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49E6" w14:textId="77777777" w:rsidR="00734A1D" w:rsidRDefault="00734A1D" w:rsidP="00734A1D">
      <w:pPr>
        <w:spacing w:before="120" w:after="12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</w:rPr>
        <w:t>Who we are looking for:</w:t>
      </w:r>
    </w:p>
    <w:p w14:paraId="69E9D69E" w14:textId="77777777" w:rsidR="00734A1D" w:rsidRDefault="00734A1D" w:rsidP="00734A1D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 xml:space="preserve">Transonic, the originator of innovative volume flow measurement technologies, is looking for a dynamic, critical-thinking, self-directed initiator who can be a key contributor in the company’s regulatory affairs department for our medical devices, life-sciences, and OEM markets. We are looking for someone with an understanding of </w:t>
      </w:r>
      <w:proofErr w:type="gramStart"/>
      <w:r>
        <w:rPr>
          <w:rFonts w:ascii="Tahoma" w:eastAsia="Times New Roman" w:hAnsi="Tahoma" w:cs="Tahoma"/>
          <w:color w:val="333333"/>
          <w:sz w:val="21"/>
          <w:szCs w:val="21"/>
        </w:rPr>
        <w:t>FDA</w:t>
      </w:r>
      <w:proofErr w:type="gramEnd"/>
      <w:r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gramStart"/>
      <w:r>
        <w:rPr>
          <w:rFonts w:ascii="Tahoma" w:eastAsia="Times New Roman" w:hAnsi="Tahoma" w:cs="Tahoma"/>
          <w:color w:val="333333"/>
          <w:sz w:val="21"/>
          <w:szCs w:val="21"/>
        </w:rPr>
        <w:t>EU</w:t>
      </w:r>
      <w:proofErr w:type="gramEnd"/>
      <w:r>
        <w:rPr>
          <w:rFonts w:ascii="Tahoma" w:eastAsia="Times New Roman" w:hAnsi="Tahoma" w:cs="Tahoma"/>
          <w:color w:val="333333"/>
          <w:sz w:val="21"/>
          <w:szCs w:val="21"/>
        </w:rPr>
        <w:t xml:space="preserve"> and other key country’s regulatory requirements to support our worldwide product registrations. We are hoping for someone who thrives in a fast-paced environment while still being detail-oriented and who </w:t>
      </w:r>
      <w:proofErr w:type="gramStart"/>
      <w:r>
        <w:rPr>
          <w:rFonts w:ascii="Tahoma" w:eastAsia="Times New Roman" w:hAnsi="Tahoma" w:cs="Tahoma"/>
          <w:color w:val="333333"/>
          <w:sz w:val="21"/>
          <w:szCs w:val="21"/>
        </w:rPr>
        <w:t>is able to</w:t>
      </w:r>
      <w:proofErr w:type="gramEnd"/>
      <w:r>
        <w:rPr>
          <w:rFonts w:ascii="Tahoma" w:eastAsia="Times New Roman" w:hAnsi="Tahoma" w:cs="Tahoma"/>
          <w:color w:val="333333"/>
          <w:sz w:val="21"/>
          <w:szCs w:val="21"/>
        </w:rPr>
        <w:t xml:space="preserve"> think along with multiple projects and priorities. </w:t>
      </w:r>
    </w:p>
    <w:p w14:paraId="4ADB51FA" w14:textId="77777777" w:rsidR="00734A1D" w:rsidRDefault="00734A1D" w:rsidP="00734A1D">
      <w:pPr>
        <w:spacing w:before="240" w:after="120" w:line="240" w:lineRule="auto"/>
        <w:rPr>
          <w:rFonts w:ascii="Tahoma" w:hAnsi="Tahoma" w:cs="Tahoma"/>
          <w:sz w:val="21"/>
          <w:szCs w:val="21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</w:rPr>
        <w:t>Who we are and what we offer:</w:t>
      </w:r>
    </w:p>
    <w:p w14:paraId="5AE4B0D8" w14:textId="77777777" w:rsidR="00734A1D" w:rsidRDefault="00734A1D" w:rsidP="00734A1D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>Transonic is a small family company of around 130 staff with big goals. Our sales/service divisions in Europe and Asia provide us with worldwide reach. We develop and pioneer innovative technologies and solutions, often the first of their kind, which help ensure that:</w:t>
      </w:r>
    </w:p>
    <w:p w14:paraId="1261442F" w14:textId="77777777" w:rsidR="00734A1D" w:rsidRDefault="00734A1D" w:rsidP="00734A1D">
      <w:pPr>
        <w:numPr>
          <w:ilvl w:val="0"/>
          <w:numId w:val="19"/>
        </w:num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>Our clinicians get the data they need to make critical decisions to improve their patient’s lives,</w:t>
      </w:r>
    </w:p>
    <w:p w14:paraId="38818043" w14:textId="77777777" w:rsidR="00734A1D" w:rsidRDefault="00734A1D" w:rsidP="00734A1D">
      <w:pPr>
        <w:numPr>
          <w:ilvl w:val="0"/>
          <w:numId w:val="19"/>
        </w:num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>Our researchers get the measurement solutions they need to perform better research,</w:t>
      </w:r>
    </w:p>
    <w:p w14:paraId="5B22653A" w14:textId="77777777" w:rsidR="00734A1D" w:rsidRDefault="00734A1D" w:rsidP="00734A1D">
      <w:pPr>
        <w:numPr>
          <w:ilvl w:val="0"/>
          <w:numId w:val="19"/>
        </w:num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 xml:space="preserve">Our OEM clients can improve the functionality of their devices with our measurement capabilities inside. </w:t>
      </w:r>
    </w:p>
    <w:p w14:paraId="51924892" w14:textId="288FF05B" w:rsidR="00734A1D" w:rsidRDefault="00734A1D" w:rsidP="00734A1D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 xml:space="preserve">Several of our research and clinical products have gained worldwide gold-standard status, largely through their innovative nature, the reproducibility and accuracy of our measurements, and our robust product designs. We support our customers with top-notch training and support materials that demonstrate a deep understanding of our technology, and we go above and beyond to teach our users best practices and to help them implement our measurements. We are a </w:t>
      </w:r>
      <w:r w:rsidR="00A02646">
        <w:rPr>
          <w:rFonts w:ascii="Tahoma" w:eastAsia="Times New Roman" w:hAnsi="Tahoma" w:cs="Tahoma"/>
          <w:color w:val="333333"/>
          <w:sz w:val="21"/>
          <w:szCs w:val="21"/>
        </w:rPr>
        <w:t>tight-knit</w:t>
      </w:r>
      <w:r>
        <w:rPr>
          <w:rFonts w:ascii="Tahoma" w:eastAsia="Times New Roman" w:hAnsi="Tahoma" w:cs="Tahoma"/>
          <w:color w:val="333333"/>
          <w:sz w:val="21"/>
          <w:szCs w:val="21"/>
        </w:rPr>
        <w:t xml:space="preserve"> group with a lot of long-term staff who believe passionately in our solutions and technology and because we are small, there is a lot of room for career growth and development. Decisions are made quickly as a group, and we work hard to make the </w:t>
      </w:r>
      <w:r w:rsidR="00261D3B">
        <w:rPr>
          <w:rFonts w:ascii="Tahoma" w:eastAsia="Times New Roman" w:hAnsi="Tahoma" w:cs="Tahoma"/>
          <w:color w:val="333333"/>
          <w:sz w:val="21"/>
          <w:szCs w:val="21"/>
        </w:rPr>
        <w:t xml:space="preserve">regulatory and quality </w:t>
      </w:r>
      <w:r>
        <w:rPr>
          <w:rFonts w:ascii="Tahoma" w:eastAsia="Times New Roman" w:hAnsi="Tahoma" w:cs="Tahoma"/>
          <w:color w:val="333333"/>
          <w:sz w:val="21"/>
          <w:szCs w:val="21"/>
        </w:rPr>
        <w:t xml:space="preserve">department an enjoyable place to work where staff feel that they are valued and can contribute as a part of our team. </w:t>
      </w:r>
      <w:r w:rsidR="00A02646">
        <w:rPr>
          <w:rFonts w:ascii="Tahoma" w:eastAsia="Times New Roman" w:hAnsi="Tahoma" w:cs="Tahoma"/>
          <w:color w:val="333333"/>
          <w:sz w:val="21"/>
          <w:szCs w:val="21"/>
        </w:rPr>
        <w:t xml:space="preserve">The regulatory and quality department </w:t>
      </w:r>
      <w:r w:rsidR="00574472">
        <w:rPr>
          <w:rFonts w:ascii="Tahoma" w:eastAsia="Times New Roman" w:hAnsi="Tahoma" w:cs="Tahoma"/>
          <w:color w:val="333333"/>
          <w:sz w:val="21"/>
          <w:szCs w:val="21"/>
        </w:rPr>
        <w:t xml:space="preserve">work together to meet the needs of the company </w:t>
      </w:r>
      <w:r w:rsidR="005F4E90">
        <w:rPr>
          <w:rFonts w:ascii="Tahoma" w:eastAsia="Times New Roman" w:hAnsi="Tahoma" w:cs="Tahoma"/>
          <w:color w:val="333333"/>
          <w:sz w:val="21"/>
          <w:szCs w:val="21"/>
        </w:rPr>
        <w:t xml:space="preserve">while striving for improvements and keeping abreast of updates in regulations and standards. </w:t>
      </w:r>
      <w:r>
        <w:rPr>
          <w:rFonts w:ascii="Tahoma" w:eastAsia="Times New Roman" w:hAnsi="Tahoma" w:cs="Tahoma"/>
          <w:color w:val="333333"/>
          <w:sz w:val="21"/>
          <w:szCs w:val="21"/>
        </w:rPr>
        <w:t xml:space="preserve">We offer competitive pay &amp; great benefits, such as company paid 401k contributions, full, company-paid medical insurance, paid holidays, </w:t>
      </w:r>
      <w:proofErr w:type="gramStart"/>
      <w:r>
        <w:rPr>
          <w:rFonts w:ascii="Tahoma" w:eastAsia="Times New Roman" w:hAnsi="Tahoma" w:cs="Tahoma"/>
          <w:color w:val="333333"/>
          <w:sz w:val="21"/>
          <w:szCs w:val="21"/>
        </w:rPr>
        <w:t>vacation</w:t>
      </w:r>
      <w:proofErr w:type="gramEnd"/>
      <w:r>
        <w:rPr>
          <w:rFonts w:ascii="Tahoma" w:eastAsia="Times New Roman" w:hAnsi="Tahoma" w:cs="Tahoma"/>
          <w:color w:val="333333"/>
          <w:sz w:val="21"/>
          <w:szCs w:val="21"/>
        </w:rPr>
        <w:t xml:space="preserve"> and other benefits. </w:t>
      </w:r>
    </w:p>
    <w:p w14:paraId="73F6F575" w14:textId="77777777" w:rsidR="00734A1D" w:rsidRPr="002C451D" w:rsidRDefault="00734A1D" w:rsidP="00734A1D">
      <w:pPr>
        <w:spacing w:after="120" w:line="240" w:lineRule="auto"/>
        <w:rPr>
          <w:rFonts w:ascii="Tahoma" w:eastAsia="Times New Roman" w:hAnsi="Tahoma" w:cs="Tahoma"/>
          <w:b/>
          <w:bCs/>
          <w:sz w:val="21"/>
          <w:szCs w:val="21"/>
          <w:u w:val="single"/>
        </w:rPr>
      </w:pPr>
      <w:r w:rsidRPr="002C451D">
        <w:rPr>
          <w:rFonts w:ascii="Tahoma" w:eastAsia="Times New Roman" w:hAnsi="Tahoma" w:cs="Tahoma"/>
          <w:b/>
          <w:bCs/>
          <w:sz w:val="21"/>
          <w:szCs w:val="21"/>
          <w:u w:val="single"/>
        </w:rPr>
        <w:t>Primary Function</w:t>
      </w:r>
    </w:p>
    <w:p w14:paraId="64338356" w14:textId="40DFE58C" w:rsidR="00734A1D" w:rsidRPr="005B1CD6" w:rsidRDefault="00734A1D" w:rsidP="00734A1D">
      <w:pPr>
        <w:shd w:val="clear" w:color="auto" w:fill="FFFFFF"/>
        <w:spacing w:after="120" w:line="264" w:lineRule="atLeast"/>
        <w:jc w:val="both"/>
        <w:rPr>
          <w:rFonts w:ascii="Tahoma" w:eastAsia="Times New Roman" w:hAnsi="Tahoma" w:cs="Tahoma"/>
          <w:sz w:val="21"/>
          <w:szCs w:val="21"/>
        </w:rPr>
      </w:pPr>
      <w:r w:rsidRPr="002C451D">
        <w:rPr>
          <w:rFonts w:ascii="Tahoma" w:eastAsia="Times New Roman" w:hAnsi="Tahoma" w:cs="Tahoma"/>
          <w:sz w:val="21"/>
          <w:szCs w:val="21"/>
          <w:lang w:val="en"/>
        </w:rPr>
        <w:t xml:space="preserve">This </w:t>
      </w:r>
      <w:r w:rsidRPr="00CF2217">
        <w:rPr>
          <w:rFonts w:ascii="Tahoma" w:eastAsia="Times New Roman" w:hAnsi="Tahoma" w:cs="Tahoma"/>
          <w:sz w:val="21"/>
          <w:szCs w:val="21"/>
        </w:rPr>
        <w:t xml:space="preserve">position </w:t>
      </w:r>
      <w:r>
        <w:rPr>
          <w:rFonts w:ascii="Tahoma" w:eastAsia="Times New Roman" w:hAnsi="Tahoma" w:cs="Tahoma"/>
          <w:sz w:val="21"/>
          <w:szCs w:val="21"/>
        </w:rPr>
        <w:t>w</w:t>
      </w:r>
      <w:r w:rsidRPr="00CF2217">
        <w:rPr>
          <w:rFonts w:ascii="Tahoma" w:eastAsia="Times New Roman" w:hAnsi="Tahoma" w:cs="Tahoma"/>
          <w:sz w:val="21"/>
          <w:szCs w:val="21"/>
        </w:rPr>
        <w:t>ill</w:t>
      </w:r>
      <w:r>
        <w:rPr>
          <w:rFonts w:ascii="Tahoma" w:eastAsia="Times New Roman" w:hAnsi="Tahoma" w:cs="Tahoma"/>
          <w:sz w:val="21"/>
          <w:szCs w:val="21"/>
        </w:rPr>
        <w:t xml:space="preserve"> support worldwide regulatory registrations</w:t>
      </w:r>
      <w:r w:rsidRPr="00CF2217">
        <w:rPr>
          <w:rFonts w:ascii="Tahoma" w:eastAsia="Times New Roman" w:hAnsi="Tahoma" w:cs="Tahoma"/>
          <w:sz w:val="21"/>
          <w:szCs w:val="21"/>
        </w:rPr>
        <w:t xml:space="preserve"> for our current and future medical devices </w:t>
      </w:r>
      <w:r>
        <w:rPr>
          <w:rFonts w:ascii="Tahoma" w:eastAsia="Times New Roman" w:hAnsi="Tahoma" w:cs="Tahoma"/>
          <w:sz w:val="21"/>
          <w:szCs w:val="21"/>
        </w:rPr>
        <w:t>as well as support process compliance in conjunction with our engineering</w:t>
      </w:r>
      <w:r w:rsidR="00852C1D">
        <w:rPr>
          <w:rFonts w:ascii="Tahoma" w:eastAsia="Times New Roman" w:hAnsi="Tahoma" w:cs="Tahoma"/>
          <w:sz w:val="21"/>
          <w:szCs w:val="21"/>
        </w:rPr>
        <w:t xml:space="preserve">, regulatory and quality </w:t>
      </w:r>
      <w:r>
        <w:rPr>
          <w:rFonts w:ascii="Tahoma" w:eastAsia="Times New Roman" w:hAnsi="Tahoma" w:cs="Tahoma"/>
          <w:sz w:val="21"/>
          <w:szCs w:val="21"/>
        </w:rPr>
        <w:t>department</w:t>
      </w:r>
      <w:r w:rsidR="00852C1D">
        <w:rPr>
          <w:rFonts w:ascii="Tahoma" w:eastAsia="Times New Roman" w:hAnsi="Tahoma" w:cs="Tahoma"/>
          <w:sz w:val="21"/>
          <w:szCs w:val="21"/>
        </w:rPr>
        <w:t>s</w:t>
      </w:r>
      <w:r w:rsidRPr="00CF2217">
        <w:rPr>
          <w:rFonts w:ascii="Tahoma" w:eastAsia="Times New Roman" w:hAnsi="Tahoma" w:cs="Tahoma"/>
          <w:sz w:val="21"/>
          <w:szCs w:val="21"/>
        </w:rPr>
        <w:t xml:space="preserve">. </w:t>
      </w:r>
      <w:r w:rsidR="00713255">
        <w:rPr>
          <w:rFonts w:ascii="Tahoma" w:eastAsia="Times New Roman" w:hAnsi="Tahoma" w:cs="Tahoma"/>
          <w:sz w:val="21"/>
          <w:szCs w:val="21"/>
        </w:rPr>
        <w:t>All candidates should have experience in technical reading and writing</w:t>
      </w:r>
      <w:r w:rsidR="00EB5A72">
        <w:rPr>
          <w:rFonts w:ascii="Tahoma" w:eastAsia="Times New Roman" w:hAnsi="Tahoma" w:cs="Tahoma"/>
          <w:sz w:val="21"/>
          <w:szCs w:val="21"/>
        </w:rPr>
        <w:t>,</w:t>
      </w:r>
      <w:r w:rsidR="001F5C37">
        <w:rPr>
          <w:rFonts w:ascii="Tahoma" w:eastAsia="Times New Roman" w:hAnsi="Tahoma" w:cs="Tahoma"/>
          <w:sz w:val="21"/>
          <w:szCs w:val="21"/>
        </w:rPr>
        <w:t xml:space="preserve"> and</w:t>
      </w:r>
      <w:r w:rsidR="00EB5A72">
        <w:rPr>
          <w:rFonts w:ascii="Tahoma" w:eastAsia="Times New Roman" w:hAnsi="Tahoma" w:cs="Tahoma"/>
          <w:sz w:val="21"/>
          <w:szCs w:val="21"/>
        </w:rPr>
        <w:t xml:space="preserve"> a basic understanding of regulatory affairs and </w:t>
      </w:r>
      <w:r w:rsidR="001F5C37">
        <w:rPr>
          <w:rFonts w:ascii="Tahoma" w:eastAsia="Times New Roman" w:hAnsi="Tahoma" w:cs="Tahoma"/>
          <w:sz w:val="21"/>
          <w:szCs w:val="21"/>
        </w:rPr>
        <w:t xml:space="preserve">quality assurance. </w:t>
      </w:r>
    </w:p>
    <w:p w14:paraId="27426192" w14:textId="77777777" w:rsidR="00734A1D" w:rsidRPr="002C451D" w:rsidRDefault="00734A1D" w:rsidP="00734A1D">
      <w:pPr>
        <w:spacing w:before="240" w:after="160" w:line="240" w:lineRule="auto"/>
        <w:jc w:val="both"/>
        <w:rPr>
          <w:rFonts w:ascii="Tahoma" w:eastAsia="Times New Roman" w:hAnsi="Tahoma" w:cs="Tahoma"/>
          <w:bCs/>
          <w:sz w:val="21"/>
          <w:szCs w:val="21"/>
        </w:rPr>
      </w:pPr>
      <w:r w:rsidRPr="002C451D">
        <w:rPr>
          <w:rFonts w:ascii="Tahoma" w:eastAsia="Times New Roman" w:hAnsi="Tahoma" w:cs="Tahoma"/>
          <w:b/>
          <w:bCs/>
          <w:sz w:val="21"/>
          <w:szCs w:val="21"/>
          <w:u w:val="single"/>
        </w:rPr>
        <w:t>Duties and Responsibilities</w:t>
      </w:r>
    </w:p>
    <w:p w14:paraId="38A5E406" w14:textId="4B8FCD2B" w:rsidR="00734A1D" w:rsidRPr="00CF2217" w:rsidRDefault="00734A1D" w:rsidP="00734A1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bookmarkStart w:id="0" w:name="P21_293"/>
      <w:bookmarkEnd w:id="0"/>
      <w:r w:rsidRPr="00CF2217">
        <w:rPr>
          <w:rFonts w:ascii="Tahoma" w:eastAsia="Times New Roman" w:hAnsi="Tahoma" w:cs="Tahoma"/>
          <w:sz w:val="21"/>
          <w:szCs w:val="21"/>
        </w:rPr>
        <w:t xml:space="preserve">Remain current on all applicable regulatory </w:t>
      </w:r>
      <w:proofErr w:type="spellStart"/>
      <w:r w:rsidRPr="00CF2217">
        <w:rPr>
          <w:rFonts w:ascii="Tahoma" w:eastAsia="Times New Roman" w:hAnsi="Tahoma" w:cs="Tahoma"/>
          <w:sz w:val="21"/>
          <w:szCs w:val="21"/>
        </w:rPr>
        <w:t>guidance</w:t>
      </w:r>
      <w:r>
        <w:rPr>
          <w:rFonts w:ascii="Tahoma" w:eastAsia="Times New Roman" w:hAnsi="Tahoma" w:cs="Tahoma"/>
          <w:sz w:val="21"/>
          <w:szCs w:val="21"/>
        </w:rPr>
        <w:t>s</w:t>
      </w:r>
      <w:proofErr w:type="spellEnd"/>
      <w:r w:rsidRPr="00CF2217">
        <w:rPr>
          <w:rFonts w:ascii="Tahoma" w:eastAsia="Times New Roman" w:hAnsi="Tahoma" w:cs="Tahoma"/>
          <w:sz w:val="21"/>
          <w:szCs w:val="21"/>
        </w:rPr>
        <w:t xml:space="preserve"> that impact the company’s ability to legally market medical devices around the world</w:t>
      </w:r>
      <w:r w:rsidR="001F5C37">
        <w:rPr>
          <w:rFonts w:ascii="Tahoma" w:eastAsia="Times New Roman" w:hAnsi="Tahoma" w:cs="Tahoma"/>
          <w:sz w:val="21"/>
          <w:szCs w:val="21"/>
        </w:rPr>
        <w:t xml:space="preserve"> and </w:t>
      </w:r>
      <w:r w:rsidR="00C40C3C">
        <w:rPr>
          <w:rFonts w:ascii="Tahoma" w:eastAsia="Times New Roman" w:hAnsi="Tahoma" w:cs="Tahoma"/>
          <w:sz w:val="21"/>
          <w:szCs w:val="21"/>
        </w:rPr>
        <w:t xml:space="preserve">assist in updating relevant SOPs based on those changes. </w:t>
      </w:r>
    </w:p>
    <w:p w14:paraId="4F2986AE" w14:textId="4C123CB0" w:rsidR="00734A1D" w:rsidRDefault="00734A1D" w:rsidP="00734A1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bookmarkStart w:id="1" w:name="_Hlk61106415"/>
      <w:r w:rsidRPr="00CF2217">
        <w:rPr>
          <w:rFonts w:ascii="Tahoma" w:eastAsia="Times New Roman" w:hAnsi="Tahoma" w:cs="Tahoma"/>
          <w:sz w:val="21"/>
          <w:szCs w:val="21"/>
        </w:rPr>
        <w:lastRenderedPageBreak/>
        <w:t>Remain current with all mandatory and recommended certifications</w:t>
      </w:r>
      <w:r>
        <w:rPr>
          <w:rFonts w:ascii="Tahoma" w:eastAsia="Times New Roman" w:hAnsi="Tahoma" w:cs="Tahoma"/>
          <w:sz w:val="21"/>
          <w:szCs w:val="21"/>
        </w:rPr>
        <w:t>,</w:t>
      </w:r>
      <w:r w:rsidRPr="00CF2217">
        <w:rPr>
          <w:rFonts w:ascii="Tahoma" w:eastAsia="Times New Roman" w:hAnsi="Tahoma" w:cs="Tahoma"/>
          <w:sz w:val="21"/>
          <w:szCs w:val="21"/>
        </w:rPr>
        <w:t xml:space="preserve"> processes</w:t>
      </w:r>
      <w:r>
        <w:rPr>
          <w:rFonts w:ascii="Tahoma" w:eastAsia="Times New Roman" w:hAnsi="Tahoma" w:cs="Tahoma"/>
          <w:sz w:val="21"/>
          <w:szCs w:val="21"/>
        </w:rPr>
        <w:t>,</w:t>
      </w:r>
      <w:r w:rsidRPr="00CF2217">
        <w:rPr>
          <w:rFonts w:ascii="Tahoma" w:eastAsia="Times New Roman" w:hAnsi="Tahoma" w:cs="Tahoma"/>
          <w:sz w:val="21"/>
          <w:szCs w:val="21"/>
        </w:rPr>
        <w:t xml:space="preserve"> </w:t>
      </w:r>
      <w:r>
        <w:rPr>
          <w:rFonts w:ascii="Tahoma" w:eastAsia="Times New Roman" w:hAnsi="Tahoma" w:cs="Tahoma"/>
          <w:sz w:val="21"/>
          <w:szCs w:val="21"/>
        </w:rPr>
        <w:t xml:space="preserve">and applicable standards </w:t>
      </w:r>
      <w:r w:rsidRPr="00CF2217">
        <w:rPr>
          <w:rFonts w:ascii="Tahoma" w:eastAsia="Times New Roman" w:hAnsi="Tahoma" w:cs="Tahoma"/>
          <w:sz w:val="21"/>
          <w:szCs w:val="21"/>
        </w:rPr>
        <w:t xml:space="preserve">as </w:t>
      </w:r>
      <w:r>
        <w:rPr>
          <w:rFonts w:ascii="Tahoma" w:eastAsia="Times New Roman" w:hAnsi="Tahoma" w:cs="Tahoma"/>
          <w:sz w:val="21"/>
          <w:szCs w:val="21"/>
        </w:rPr>
        <w:t>they</w:t>
      </w:r>
      <w:r w:rsidRPr="00CF2217">
        <w:rPr>
          <w:rFonts w:ascii="Tahoma" w:eastAsia="Times New Roman" w:hAnsi="Tahoma" w:cs="Tahoma"/>
          <w:sz w:val="21"/>
          <w:szCs w:val="21"/>
        </w:rPr>
        <w:t xml:space="preserve"> relate to global regulatory compliance</w:t>
      </w:r>
      <w:r w:rsidR="00C40C3C">
        <w:rPr>
          <w:rFonts w:ascii="Tahoma" w:eastAsia="Times New Roman" w:hAnsi="Tahoma" w:cs="Tahoma"/>
          <w:sz w:val="21"/>
          <w:szCs w:val="21"/>
        </w:rPr>
        <w:t xml:space="preserve"> and assist in updating relevant SOPs based on those changes</w:t>
      </w:r>
      <w:r>
        <w:rPr>
          <w:rFonts w:ascii="Tahoma" w:eastAsia="Times New Roman" w:hAnsi="Tahoma" w:cs="Tahoma"/>
          <w:sz w:val="21"/>
          <w:szCs w:val="21"/>
        </w:rPr>
        <w:t>.</w:t>
      </w:r>
    </w:p>
    <w:p w14:paraId="0720AC83" w14:textId="77777777" w:rsidR="00734A1D" w:rsidRDefault="00734A1D" w:rsidP="00734A1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Assist in the creation of </w:t>
      </w:r>
      <w:r w:rsidRPr="00CF2217">
        <w:rPr>
          <w:rFonts w:ascii="Tahoma" w:eastAsia="Times New Roman" w:hAnsi="Tahoma" w:cs="Tahoma"/>
          <w:sz w:val="21"/>
          <w:szCs w:val="21"/>
        </w:rPr>
        <w:t>regulatory documentation</w:t>
      </w:r>
      <w:r>
        <w:rPr>
          <w:rFonts w:ascii="Tahoma" w:eastAsia="Times New Roman" w:hAnsi="Tahoma" w:cs="Tahoma"/>
          <w:sz w:val="21"/>
          <w:szCs w:val="21"/>
        </w:rPr>
        <w:t xml:space="preserve"> in conjunction with the Engineering team</w:t>
      </w:r>
      <w:r w:rsidRPr="00CF2217">
        <w:rPr>
          <w:rFonts w:ascii="Tahoma" w:eastAsia="Times New Roman" w:hAnsi="Tahoma" w:cs="Tahoma"/>
          <w:sz w:val="21"/>
          <w:szCs w:val="21"/>
        </w:rPr>
        <w:t xml:space="preserve"> that can be used </w:t>
      </w:r>
      <w:bookmarkEnd w:id="1"/>
      <w:r w:rsidRPr="00CF2217">
        <w:rPr>
          <w:rFonts w:ascii="Tahoma" w:eastAsia="Times New Roman" w:hAnsi="Tahoma" w:cs="Tahoma"/>
          <w:sz w:val="21"/>
          <w:szCs w:val="21"/>
        </w:rPr>
        <w:t>to support FDA</w:t>
      </w:r>
      <w:r>
        <w:rPr>
          <w:rFonts w:ascii="Tahoma" w:eastAsia="Times New Roman" w:hAnsi="Tahoma" w:cs="Tahoma"/>
          <w:sz w:val="21"/>
          <w:szCs w:val="21"/>
        </w:rPr>
        <w:t xml:space="preserve">, </w:t>
      </w:r>
      <w:proofErr w:type="gramStart"/>
      <w:r>
        <w:rPr>
          <w:rFonts w:ascii="Tahoma" w:eastAsia="Times New Roman" w:hAnsi="Tahoma" w:cs="Tahoma"/>
          <w:sz w:val="21"/>
          <w:szCs w:val="21"/>
        </w:rPr>
        <w:t>EU</w:t>
      </w:r>
      <w:proofErr w:type="gramEnd"/>
      <w:r w:rsidRPr="00CF2217">
        <w:rPr>
          <w:rFonts w:ascii="Tahoma" w:eastAsia="Times New Roman" w:hAnsi="Tahoma" w:cs="Tahoma"/>
          <w:sz w:val="21"/>
          <w:szCs w:val="21"/>
        </w:rPr>
        <w:t xml:space="preserve"> and </w:t>
      </w:r>
      <w:r>
        <w:rPr>
          <w:rFonts w:ascii="Tahoma" w:eastAsia="Times New Roman" w:hAnsi="Tahoma" w:cs="Tahoma"/>
          <w:sz w:val="21"/>
          <w:szCs w:val="21"/>
        </w:rPr>
        <w:t>other worldwide</w:t>
      </w:r>
      <w:r w:rsidRPr="00CF2217">
        <w:rPr>
          <w:rFonts w:ascii="Tahoma" w:eastAsia="Times New Roman" w:hAnsi="Tahoma" w:cs="Tahoma"/>
          <w:sz w:val="21"/>
          <w:szCs w:val="21"/>
        </w:rPr>
        <w:t xml:space="preserve"> regulatory submi</w:t>
      </w:r>
      <w:r>
        <w:rPr>
          <w:rFonts w:ascii="Tahoma" w:eastAsia="Times New Roman" w:hAnsi="Tahoma" w:cs="Tahoma"/>
          <w:sz w:val="21"/>
          <w:szCs w:val="21"/>
        </w:rPr>
        <w:t>ssions</w:t>
      </w:r>
      <w:r w:rsidRPr="00CF2217">
        <w:rPr>
          <w:rFonts w:ascii="Tahoma" w:eastAsia="Times New Roman" w:hAnsi="Tahoma" w:cs="Tahoma"/>
          <w:sz w:val="21"/>
          <w:szCs w:val="21"/>
        </w:rPr>
        <w:t>.</w:t>
      </w:r>
    </w:p>
    <w:p w14:paraId="0B86D544" w14:textId="2FACB3CD" w:rsidR="00734A1D" w:rsidRPr="005D55C1" w:rsidRDefault="00734A1D" w:rsidP="00734A1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Support Transonic during audits with </w:t>
      </w:r>
      <w:r w:rsidR="000E4CD3">
        <w:rPr>
          <w:rFonts w:ascii="Tahoma" w:eastAsia="Times New Roman" w:hAnsi="Tahoma" w:cs="Tahoma"/>
          <w:sz w:val="21"/>
          <w:szCs w:val="21"/>
        </w:rPr>
        <w:t>regulatory agencies or notified bodies.</w:t>
      </w:r>
    </w:p>
    <w:p w14:paraId="4EB0439B" w14:textId="3FEEB13E" w:rsidR="00734A1D" w:rsidRDefault="00734A1D" w:rsidP="00734A1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Support registration activities with our distribution channels through creation and provision of the applicable regulatory documents and filings</w:t>
      </w:r>
      <w:r w:rsidR="000E4CD3">
        <w:rPr>
          <w:rFonts w:ascii="Tahoma" w:eastAsia="Times New Roman" w:hAnsi="Tahoma" w:cs="Tahoma"/>
          <w:sz w:val="21"/>
          <w:szCs w:val="21"/>
        </w:rPr>
        <w:t>.</w:t>
      </w:r>
    </w:p>
    <w:p w14:paraId="5B1E6A19" w14:textId="0229B445" w:rsidR="00734A1D" w:rsidRPr="005D55C1" w:rsidRDefault="00734A1D" w:rsidP="00734A1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Maintain documentation and certifications for all country-based registrations</w:t>
      </w:r>
      <w:r w:rsidR="000E4CD3">
        <w:rPr>
          <w:rFonts w:ascii="Tahoma" w:eastAsia="Times New Roman" w:hAnsi="Tahoma" w:cs="Tahoma"/>
          <w:sz w:val="21"/>
          <w:szCs w:val="21"/>
        </w:rPr>
        <w:t>.</w:t>
      </w:r>
    </w:p>
    <w:p w14:paraId="38D9244A" w14:textId="341CA5A1" w:rsidR="00734A1D" w:rsidRDefault="00734A1D" w:rsidP="00734A1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Create gap analys</w:t>
      </w:r>
      <w:r w:rsidR="00DC610A">
        <w:rPr>
          <w:rFonts w:ascii="Tahoma" w:eastAsia="Times New Roman" w:hAnsi="Tahoma" w:cs="Tahoma"/>
          <w:sz w:val="21"/>
          <w:szCs w:val="21"/>
        </w:rPr>
        <w:t>e</w:t>
      </w:r>
      <w:r>
        <w:rPr>
          <w:rFonts w:ascii="Tahoma" w:eastAsia="Times New Roman" w:hAnsi="Tahoma" w:cs="Tahoma"/>
          <w:sz w:val="21"/>
          <w:szCs w:val="21"/>
        </w:rPr>
        <w:t xml:space="preserve">s and remediation plans for identified gaps when standards are updated and drive project teams to fulfill those remediation plans. </w:t>
      </w:r>
    </w:p>
    <w:p w14:paraId="7D51F13D" w14:textId="07E8063C" w:rsidR="00734A1D" w:rsidRDefault="00734A1D" w:rsidP="00734A1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Review Marketing Communications, Instructions for </w:t>
      </w:r>
      <w:proofErr w:type="gramStart"/>
      <w:r>
        <w:rPr>
          <w:rFonts w:ascii="Tahoma" w:eastAsia="Times New Roman" w:hAnsi="Tahoma" w:cs="Tahoma"/>
          <w:sz w:val="21"/>
          <w:szCs w:val="21"/>
        </w:rPr>
        <w:t>Use</w:t>
      </w:r>
      <w:proofErr w:type="gramEnd"/>
      <w:r>
        <w:rPr>
          <w:rFonts w:ascii="Tahoma" w:eastAsia="Times New Roman" w:hAnsi="Tahoma" w:cs="Tahoma"/>
          <w:sz w:val="21"/>
          <w:szCs w:val="21"/>
        </w:rPr>
        <w:t xml:space="preserve"> and other technical documentation to ensure they comply with regulatory claims standards</w:t>
      </w:r>
      <w:r w:rsidR="008A3B1A">
        <w:rPr>
          <w:rFonts w:ascii="Tahoma" w:eastAsia="Times New Roman" w:hAnsi="Tahoma" w:cs="Tahoma"/>
          <w:sz w:val="21"/>
          <w:szCs w:val="21"/>
        </w:rPr>
        <w:t>.</w:t>
      </w:r>
    </w:p>
    <w:p w14:paraId="4BA0A081" w14:textId="77777777" w:rsidR="00734A1D" w:rsidRPr="00CF2217" w:rsidRDefault="00734A1D" w:rsidP="00734A1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 w:rsidRPr="00CF2217">
        <w:rPr>
          <w:rFonts w:ascii="Tahoma" w:eastAsia="Times New Roman" w:hAnsi="Tahoma" w:cs="Tahoma"/>
          <w:sz w:val="21"/>
          <w:szCs w:val="21"/>
        </w:rPr>
        <w:t xml:space="preserve">Perform training on regulatory procedures and updates on </w:t>
      </w:r>
      <w:proofErr w:type="spellStart"/>
      <w:r w:rsidRPr="00CF2217">
        <w:rPr>
          <w:rFonts w:ascii="Tahoma" w:eastAsia="Times New Roman" w:hAnsi="Tahoma" w:cs="Tahoma"/>
          <w:sz w:val="21"/>
          <w:szCs w:val="21"/>
        </w:rPr>
        <w:t>guidance</w:t>
      </w:r>
      <w:r>
        <w:rPr>
          <w:rFonts w:ascii="Tahoma" w:eastAsia="Times New Roman" w:hAnsi="Tahoma" w:cs="Tahoma"/>
          <w:sz w:val="21"/>
          <w:szCs w:val="21"/>
        </w:rPr>
        <w:t>s</w:t>
      </w:r>
      <w:proofErr w:type="spellEnd"/>
      <w:r w:rsidRPr="00CF2217">
        <w:rPr>
          <w:rFonts w:ascii="Tahoma" w:eastAsia="Times New Roman" w:hAnsi="Tahoma" w:cs="Tahoma"/>
          <w:sz w:val="21"/>
          <w:szCs w:val="21"/>
        </w:rPr>
        <w:t xml:space="preserve"> to company personnel.</w:t>
      </w:r>
    </w:p>
    <w:p w14:paraId="6C3A4BB4" w14:textId="34D966FB" w:rsidR="00734A1D" w:rsidRDefault="00734A1D" w:rsidP="00734A1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 w:rsidRPr="00CF2217">
        <w:rPr>
          <w:rFonts w:ascii="Tahoma" w:eastAsia="Times New Roman" w:hAnsi="Tahoma" w:cs="Tahoma"/>
          <w:sz w:val="21"/>
          <w:szCs w:val="21"/>
        </w:rPr>
        <w:t xml:space="preserve">Facilitate the Risk Management Process in compliance </w:t>
      </w:r>
      <w:r w:rsidR="008A3B1A" w:rsidRPr="00CF2217">
        <w:rPr>
          <w:rFonts w:ascii="Tahoma" w:eastAsia="Times New Roman" w:hAnsi="Tahoma" w:cs="Tahoma"/>
          <w:sz w:val="21"/>
          <w:szCs w:val="21"/>
        </w:rPr>
        <w:t>with</w:t>
      </w:r>
      <w:r w:rsidRPr="00CF2217">
        <w:rPr>
          <w:rFonts w:ascii="Tahoma" w:eastAsia="Times New Roman" w:hAnsi="Tahoma" w:cs="Tahoma"/>
          <w:sz w:val="21"/>
          <w:szCs w:val="21"/>
        </w:rPr>
        <w:t xml:space="preserve"> applicable external standards and corporate policies.</w:t>
      </w:r>
    </w:p>
    <w:p w14:paraId="5D02B0B9" w14:textId="77777777" w:rsidR="00734A1D" w:rsidRDefault="00734A1D" w:rsidP="00734A1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Work with the Engineering team to develop usability test plans and human factors testing that meets the various EU and US standards. </w:t>
      </w:r>
    </w:p>
    <w:p w14:paraId="76A61C41" w14:textId="3429BF7F" w:rsidR="00BA5D9F" w:rsidRPr="00CF2217" w:rsidRDefault="00BA5D9F" w:rsidP="00734A1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Aid in post market surveillance for our various devices</w:t>
      </w:r>
      <w:r w:rsidR="007B0C51">
        <w:rPr>
          <w:rFonts w:ascii="Tahoma" w:eastAsia="Times New Roman" w:hAnsi="Tahoma" w:cs="Tahoma"/>
          <w:sz w:val="21"/>
          <w:szCs w:val="21"/>
        </w:rPr>
        <w:t>.</w:t>
      </w:r>
    </w:p>
    <w:p w14:paraId="483CA8E5" w14:textId="77777777" w:rsidR="008D3C1E" w:rsidRPr="002C451D" w:rsidRDefault="008D3C1E" w:rsidP="00CF2217">
      <w:pPr>
        <w:spacing w:before="240" w:after="16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</w:rPr>
      </w:pPr>
      <w:r w:rsidRPr="002C451D">
        <w:rPr>
          <w:rFonts w:ascii="Tahoma" w:eastAsia="Times New Roman" w:hAnsi="Tahoma" w:cs="Tahoma"/>
          <w:b/>
          <w:bCs/>
          <w:sz w:val="21"/>
          <w:szCs w:val="21"/>
          <w:u w:val="single"/>
        </w:rPr>
        <w:t>Working Relationships</w:t>
      </w:r>
    </w:p>
    <w:p w14:paraId="54C459DC" w14:textId="58016CE6" w:rsidR="00215D89" w:rsidRPr="00BF720D" w:rsidRDefault="00CF2217" w:rsidP="00BF720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 w:rsidRPr="00CF2217">
        <w:rPr>
          <w:rFonts w:ascii="Tahoma" w:eastAsia="Times New Roman" w:hAnsi="Tahoma" w:cs="Tahoma"/>
          <w:sz w:val="21"/>
          <w:szCs w:val="21"/>
        </w:rPr>
        <w:t xml:space="preserve">The position works closely with </w:t>
      </w:r>
      <w:r w:rsidR="00BF720D">
        <w:rPr>
          <w:rFonts w:ascii="Tahoma" w:eastAsia="Times New Roman" w:hAnsi="Tahoma" w:cs="Tahoma"/>
          <w:sz w:val="21"/>
          <w:szCs w:val="21"/>
        </w:rPr>
        <w:t xml:space="preserve">many of </w:t>
      </w:r>
      <w:proofErr w:type="spellStart"/>
      <w:r w:rsidR="00BF720D">
        <w:rPr>
          <w:rFonts w:ascii="Tahoma" w:eastAsia="Times New Roman" w:hAnsi="Tahoma" w:cs="Tahoma"/>
          <w:sz w:val="21"/>
          <w:szCs w:val="21"/>
        </w:rPr>
        <w:t>Transonic’s</w:t>
      </w:r>
      <w:proofErr w:type="spellEnd"/>
      <w:r w:rsidR="00BF720D">
        <w:rPr>
          <w:rFonts w:ascii="Tahoma" w:eastAsia="Times New Roman" w:hAnsi="Tahoma" w:cs="Tahoma"/>
          <w:sz w:val="21"/>
          <w:szCs w:val="21"/>
        </w:rPr>
        <w:t xml:space="preserve"> key staff, such as the </w:t>
      </w:r>
      <w:r w:rsidRPr="00CF2217">
        <w:rPr>
          <w:rFonts w:ascii="Tahoma" w:eastAsia="Times New Roman" w:hAnsi="Tahoma" w:cs="Tahoma"/>
          <w:sz w:val="21"/>
          <w:szCs w:val="21"/>
        </w:rPr>
        <w:t>Regulatory</w:t>
      </w:r>
      <w:r w:rsidR="00BF720D">
        <w:rPr>
          <w:rFonts w:ascii="Tahoma" w:eastAsia="Times New Roman" w:hAnsi="Tahoma" w:cs="Tahoma"/>
          <w:sz w:val="21"/>
          <w:szCs w:val="21"/>
        </w:rPr>
        <w:t xml:space="preserve"> &amp;</w:t>
      </w:r>
      <w:r w:rsidRPr="00CF2217">
        <w:rPr>
          <w:rFonts w:ascii="Tahoma" w:eastAsia="Times New Roman" w:hAnsi="Tahoma" w:cs="Tahoma"/>
          <w:sz w:val="21"/>
          <w:szCs w:val="21"/>
        </w:rPr>
        <w:t xml:space="preserve"> Quality</w:t>
      </w:r>
      <w:r w:rsidR="00BF720D">
        <w:rPr>
          <w:rFonts w:ascii="Tahoma" w:eastAsia="Times New Roman" w:hAnsi="Tahoma" w:cs="Tahoma"/>
          <w:sz w:val="21"/>
          <w:szCs w:val="21"/>
        </w:rPr>
        <w:t xml:space="preserve"> Director, </w:t>
      </w:r>
      <w:r w:rsidR="000A35D7">
        <w:rPr>
          <w:rFonts w:ascii="Tahoma" w:eastAsia="Times New Roman" w:hAnsi="Tahoma" w:cs="Tahoma"/>
          <w:sz w:val="21"/>
          <w:szCs w:val="21"/>
        </w:rPr>
        <w:t xml:space="preserve">the rest of the Quality and Regulatory Department, </w:t>
      </w:r>
      <w:r w:rsidR="00BF720D">
        <w:rPr>
          <w:rFonts w:ascii="Tahoma" w:eastAsia="Times New Roman" w:hAnsi="Tahoma" w:cs="Tahoma"/>
          <w:sz w:val="21"/>
          <w:szCs w:val="21"/>
        </w:rPr>
        <w:t>the Distributor Managers, Marketing Managers</w:t>
      </w:r>
      <w:r w:rsidR="00C3417D">
        <w:rPr>
          <w:rFonts w:ascii="Tahoma" w:eastAsia="Times New Roman" w:hAnsi="Tahoma" w:cs="Tahoma"/>
          <w:sz w:val="21"/>
          <w:szCs w:val="21"/>
        </w:rPr>
        <w:t xml:space="preserve"> and</w:t>
      </w:r>
      <w:r w:rsidR="00BF720D">
        <w:rPr>
          <w:rFonts w:ascii="Tahoma" w:eastAsia="Times New Roman" w:hAnsi="Tahoma" w:cs="Tahoma"/>
          <w:sz w:val="21"/>
          <w:szCs w:val="21"/>
        </w:rPr>
        <w:t xml:space="preserve"> Engineering Staff.</w:t>
      </w:r>
    </w:p>
    <w:p w14:paraId="0BB8312E" w14:textId="77777777" w:rsidR="003561A5" w:rsidRPr="002C451D" w:rsidRDefault="00EA76B7" w:rsidP="00CF2217">
      <w:pPr>
        <w:spacing w:before="240" w:after="16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</w:rPr>
      </w:pPr>
      <w:r w:rsidRPr="002C451D">
        <w:rPr>
          <w:rFonts w:ascii="Tahoma" w:eastAsia="Times New Roman" w:hAnsi="Tahoma" w:cs="Tahoma"/>
          <w:b/>
          <w:bCs/>
          <w:sz w:val="21"/>
          <w:szCs w:val="21"/>
          <w:u w:val="single"/>
        </w:rPr>
        <w:t>Education and Experience</w:t>
      </w:r>
      <w:bookmarkStart w:id="2" w:name="P30_917"/>
      <w:bookmarkStart w:id="3" w:name="P31_983"/>
      <w:bookmarkEnd w:id="2"/>
      <w:bookmarkEnd w:id="3"/>
    </w:p>
    <w:p w14:paraId="3F734BDD" w14:textId="3AE07725" w:rsidR="00580D75" w:rsidRPr="00A0251C" w:rsidRDefault="00CF2217" w:rsidP="00FE44C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 w:rsidRPr="00CF2217">
        <w:rPr>
          <w:rFonts w:ascii="Tahoma" w:eastAsia="Times New Roman" w:hAnsi="Tahoma" w:cs="Tahoma"/>
          <w:sz w:val="21"/>
          <w:szCs w:val="21"/>
        </w:rPr>
        <w:t>Bachelor’s degree in engineering</w:t>
      </w:r>
      <w:r w:rsidR="005A0E01">
        <w:rPr>
          <w:rFonts w:ascii="Tahoma" w:eastAsia="Times New Roman" w:hAnsi="Tahoma" w:cs="Tahoma"/>
          <w:sz w:val="21"/>
          <w:szCs w:val="21"/>
        </w:rPr>
        <w:t xml:space="preserve"> (Biomedical, Chemical, Mechanical, </w:t>
      </w:r>
      <w:r w:rsidR="002E1BD8">
        <w:rPr>
          <w:rFonts w:ascii="Tahoma" w:eastAsia="Times New Roman" w:hAnsi="Tahoma" w:cs="Tahoma"/>
          <w:sz w:val="21"/>
          <w:szCs w:val="21"/>
        </w:rPr>
        <w:t xml:space="preserve">Software/Computer, </w:t>
      </w:r>
      <w:r w:rsidR="005A0E01">
        <w:rPr>
          <w:rFonts w:ascii="Tahoma" w:eastAsia="Times New Roman" w:hAnsi="Tahoma" w:cs="Tahoma"/>
          <w:sz w:val="21"/>
          <w:szCs w:val="21"/>
        </w:rPr>
        <w:t>Electrical</w:t>
      </w:r>
      <w:r w:rsidR="002E1BD8">
        <w:rPr>
          <w:rFonts w:ascii="Tahoma" w:eastAsia="Times New Roman" w:hAnsi="Tahoma" w:cs="Tahoma"/>
          <w:sz w:val="21"/>
          <w:szCs w:val="21"/>
        </w:rPr>
        <w:t>)</w:t>
      </w:r>
      <w:r w:rsidRPr="00CF2217">
        <w:rPr>
          <w:rFonts w:ascii="Tahoma" w:eastAsia="Times New Roman" w:hAnsi="Tahoma" w:cs="Tahoma"/>
          <w:sz w:val="21"/>
          <w:szCs w:val="21"/>
        </w:rPr>
        <w:t>, science, or technical discipline</w:t>
      </w:r>
      <w:r w:rsidR="00C23FC8">
        <w:rPr>
          <w:rFonts w:ascii="Tahoma" w:eastAsia="Times New Roman" w:hAnsi="Tahoma" w:cs="Tahoma"/>
          <w:sz w:val="21"/>
          <w:szCs w:val="21"/>
        </w:rPr>
        <w:t xml:space="preserve"> </w:t>
      </w:r>
      <w:r w:rsidR="007B5291">
        <w:rPr>
          <w:rFonts w:ascii="Tahoma" w:eastAsia="Times New Roman" w:hAnsi="Tahoma" w:cs="Tahoma"/>
          <w:sz w:val="21"/>
          <w:szCs w:val="21"/>
        </w:rPr>
        <w:t xml:space="preserve">with coursework in Regulatory Affairs/Quality Engineering - </w:t>
      </w:r>
      <w:proofErr w:type="gramStart"/>
      <w:r w:rsidR="007B5291">
        <w:rPr>
          <w:rFonts w:ascii="Tahoma" w:eastAsia="Times New Roman" w:hAnsi="Tahoma" w:cs="Tahoma"/>
          <w:sz w:val="21"/>
          <w:szCs w:val="21"/>
        </w:rPr>
        <w:t>required</w:t>
      </w:r>
      <w:proofErr w:type="gramEnd"/>
    </w:p>
    <w:p w14:paraId="18C171C9" w14:textId="3BDE89DD" w:rsidR="00CF2217" w:rsidRPr="00CF2217" w:rsidRDefault="007B5291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0-3</w:t>
      </w:r>
      <w:r w:rsidR="00CF2217" w:rsidRPr="00CF2217">
        <w:rPr>
          <w:rFonts w:ascii="Tahoma" w:eastAsia="Times New Roman" w:hAnsi="Tahoma" w:cs="Tahoma"/>
          <w:sz w:val="21"/>
          <w:szCs w:val="21"/>
        </w:rPr>
        <w:t xml:space="preserve"> years o</w:t>
      </w:r>
      <w:r w:rsidR="00DE7EF4">
        <w:rPr>
          <w:rFonts w:ascii="Tahoma" w:eastAsia="Times New Roman" w:hAnsi="Tahoma" w:cs="Tahoma"/>
          <w:sz w:val="21"/>
          <w:szCs w:val="21"/>
        </w:rPr>
        <w:t>f</w:t>
      </w:r>
      <w:r w:rsidR="00CF2217" w:rsidRPr="00CF2217">
        <w:rPr>
          <w:rFonts w:ascii="Tahoma" w:eastAsia="Times New Roman" w:hAnsi="Tahoma" w:cs="Tahoma"/>
          <w:sz w:val="21"/>
          <w:szCs w:val="21"/>
        </w:rPr>
        <w:t xml:space="preserve"> experience in medical device engineering</w:t>
      </w:r>
      <w:r w:rsidR="000B6EDA">
        <w:rPr>
          <w:rFonts w:ascii="Tahoma" w:eastAsia="Times New Roman" w:hAnsi="Tahoma" w:cs="Tahoma"/>
          <w:sz w:val="21"/>
          <w:szCs w:val="21"/>
        </w:rPr>
        <w:t>/medical device regulatory affairs</w:t>
      </w:r>
      <w:r w:rsidR="00972482">
        <w:rPr>
          <w:rFonts w:ascii="Tahoma" w:eastAsia="Times New Roman" w:hAnsi="Tahoma" w:cs="Tahoma"/>
          <w:sz w:val="21"/>
          <w:szCs w:val="21"/>
        </w:rPr>
        <w:t xml:space="preserve"> -</w:t>
      </w:r>
      <w:r w:rsidR="00BF720D">
        <w:rPr>
          <w:rFonts w:ascii="Tahoma" w:eastAsia="Times New Roman" w:hAnsi="Tahoma" w:cs="Tahoma"/>
          <w:sz w:val="21"/>
          <w:szCs w:val="21"/>
        </w:rPr>
        <w:t xml:space="preserve"> preferred</w:t>
      </w:r>
    </w:p>
    <w:p w14:paraId="5343B243" w14:textId="23795F62" w:rsidR="00BF720D" w:rsidRDefault="00BF720D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Knowledge</w:t>
      </w:r>
      <w:r w:rsidR="00CF2217" w:rsidRPr="00CF2217">
        <w:rPr>
          <w:rFonts w:ascii="Tahoma" w:eastAsia="Times New Roman" w:hAnsi="Tahoma" w:cs="Tahoma"/>
          <w:sz w:val="21"/>
          <w:szCs w:val="21"/>
        </w:rPr>
        <w:t xml:space="preserve"> of ISO </w:t>
      </w:r>
      <w:r w:rsidR="00CF2217" w:rsidRPr="005B1CD6">
        <w:rPr>
          <w:rFonts w:ascii="Tahoma" w:eastAsia="Times New Roman" w:hAnsi="Tahoma" w:cs="Tahoma"/>
          <w:sz w:val="21"/>
          <w:szCs w:val="21"/>
        </w:rPr>
        <w:t xml:space="preserve">13485, </w:t>
      </w:r>
      <w:r w:rsidR="00ED7084" w:rsidRPr="005B1CD6">
        <w:rPr>
          <w:rFonts w:ascii="Tahoma" w:eastAsia="Times New Roman" w:hAnsi="Tahoma" w:cs="Tahoma"/>
          <w:sz w:val="21"/>
          <w:szCs w:val="21"/>
        </w:rPr>
        <w:t xml:space="preserve">MDD 93/42/EEC </w:t>
      </w:r>
      <w:r w:rsidR="00CF2217" w:rsidRPr="005B1CD6">
        <w:rPr>
          <w:rFonts w:ascii="Tahoma" w:eastAsia="Times New Roman" w:hAnsi="Tahoma" w:cs="Tahoma"/>
          <w:sz w:val="21"/>
          <w:szCs w:val="21"/>
        </w:rPr>
        <w:t>and MDR 2017/745, domestic FDA and international regulatory requirements</w:t>
      </w:r>
      <w:r>
        <w:rPr>
          <w:rFonts w:ascii="Tahoma" w:eastAsia="Times New Roman" w:hAnsi="Tahoma" w:cs="Tahoma"/>
          <w:sz w:val="21"/>
          <w:szCs w:val="21"/>
        </w:rPr>
        <w:t xml:space="preserve">, </w:t>
      </w:r>
      <w:r w:rsidR="00CF2217" w:rsidRPr="005B1CD6">
        <w:rPr>
          <w:rFonts w:ascii="Tahoma" w:eastAsia="Times New Roman" w:hAnsi="Tahoma" w:cs="Tahoma"/>
          <w:sz w:val="21"/>
          <w:szCs w:val="21"/>
        </w:rPr>
        <w:t>medical device registrations, design control activities for medical devices</w:t>
      </w:r>
      <w:r w:rsidR="0036271A">
        <w:rPr>
          <w:rFonts w:ascii="Tahoma" w:eastAsia="Times New Roman" w:hAnsi="Tahoma" w:cs="Tahoma"/>
          <w:sz w:val="21"/>
          <w:szCs w:val="21"/>
        </w:rPr>
        <w:t xml:space="preserve"> - preferred</w:t>
      </w:r>
    </w:p>
    <w:p w14:paraId="1E5F5F88" w14:textId="615D30FD" w:rsidR="00CF2217" w:rsidRPr="005B1CD6" w:rsidRDefault="00BF720D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Experience with FDA and N</w:t>
      </w:r>
      <w:r w:rsidR="00CF2217" w:rsidRPr="005B1CD6">
        <w:rPr>
          <w:rFonts w:ascii="Tahoma" w:eastAsia="Times New Roman" w:hAnsi="Tahoma" w:cs="Tahoma"/>
          <w:sz w:val="21"/>
          <w:szCs w:val="21"/>
        </w:rPr>
        <w:t>otified Body inspections</w:t>
      </w:r>
      <w:r w:rsidR="0036271A">
        <w:rPr>
          <w:rFonts w:ascii="Tahoma" w:eastAsia="Times New Roman" w:hAnsi="Tahoma" w:cs="Tahoma"/>
          <w:sz w:val="21"/>
          <w:szCs w:val="21"/>
        </w:rPr>
        <w:t xml:space="preserve"> - </w:t>
      </w:r>
      <w:proofErr w:type="gramStart"/>
      <w:r w:rsidR="0036271A">
        <w:rPr>
          <w:rFonts w:ascii="Tahoma" w:eastAsia="Times New Roman" w:hAnsi="Tahoma" w:cs="Tahoma"/>
          <w:sz w:val="21"/>
          <w:szCs w:val="21"/>
        </w:rPr>
        <w:t>preferred</w:t>
      </w:r>
      <w:proofErr w:type="gramEnd"/>
    </w:p>
    <w:p w14:paraId="4BE096C2" w14:textId="5AB1E0AD" w:rsidR="00CF2217" w:rsidRDefault="00CF2217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 w:rsidRPr="005B1CD6">
        <w:rPr>
          <w:rFonts w:ascii="Tahoma" w:eastAsia="Times New Roman" w:hAnsi="Tahoma" w:cs="Tahoma"/>
          <w:sz w:val="21"/>
          <w:szCs w:val="21"/>
        </w:rPr>
        <w:t xml:space="preserve">Experience with </w:t>
      </w:r>
      <w:r w:rsidR="00ED7084" w:rsidRPr="005B1CD6">
        <w:rPr>
          <w:rFonts w:ascii="Tahoma" w:eastAsia="Times New Roman" w:hAnsi="Tahoma" w:cs="Tahoma"/>
          <w:sz w:val="21"/>
          <w:szCs w:val="21"/>
        </w:rPr>
        <w:t>Class II (US)/</w:t>
      </w:r>
      <w:r w:rsidR="00BF720D">
        <w:rPr>
          <w:rFonts w:ascii="Tahoma" w:eastAsia="Times New Roman" w:hAnsi="Tahoma" w:cs="Tahoma"/>
          <w:sz w:val="21"/>
          <w:szCs w:val="21"/>
        </w:rPr>
        <w:t xml:space="preserve">Class I, Class II and </w:t>
      </w:r>
      <w:r w:rsidR="00ED7084" w:rsidRPr="005B1CD6">
        <w:rPr>
          <w:rFonts w:ascii="Tahoma" w:eastAsia="Times New Roman" w:hAnsi="Tahoma" w:cs="Tahoma"/>
          <w:sz w:val="21"/>
          <w:szCs w:val="21"/>
        </w:rPr>
        <w:t>Class III (Europe)</w:t>
      </w:r>
      <w:r w:rsidRPr="005B1CD6">
        <w:rPr>
          <w:rFonts w:ascii="Tahoma" w:eastAsia="Times New Roman" w:hAnsi="Tahoma" w:cs="Tahoma"/>
          <w:sz w:val="21"/>
          <w:szCs w:val="21"/>
        </w:rPr>
        <w:t xml:space="preserve"> medical</w:t>
      </w:r>
      <w:r w:rsidRPr="00CF2217">
        <w:rPr>
          <w:rFonts w:ascii="Tahoma" w:eastAsia="Times New Roman" w:hAnsi="Tahoma" w:cs="Tahoma"/>
          <w:sz w:val="21"/>
          <w:szCs w:val="21"/>
        </w:rPr>
        <w:t xml:space="preserve"> devices</w:t>
      </w:r>
      <w:r w:rsidR="0036271A">
        <w:rPr>
          <w:rFonts w:ascii="Tahoma" w:eastAsia="Times New Roman" w:hAnsi="Tahoma" w:cs="Tahoma"/>
          <w:sz w:val="21"/>
          <w:szCs w:val="21"/>
        </w:rPr>
        <w:t xml:space="preserve"> – </w:t>
      </w:r>
      <w:proofErr w:type="gramStart"/>
      <w:r w:rsidR="0036271A">
        <w:rPr>
          <w:rFonts w:ascii="Tahoma" w:eastAsia="Times New Roman" w:hAnsi="Tahoma" w:cs="Tahoma"/>
          <w:sz w:val="21"/>
          <w:szCs w:val="21"/>
        </w:rPr>
        <w:t>preferred</w:t>
      </w:r>
      <w:proofErr w:type="gramEnd"/>
      <w:r w:rsidR="0036271A">
        <w:rPr>
          <w:rFonts w:ascii="Tahoma" w:eastAsia="Times New Roman" w:hAnsi="Tahoma" w:cs="Tahoma"/>
          <w:sz w:val="21"/>
          <w:szCs w:val="21"/>
        </w:rPr>
        <w:t xml:space="preserve"> </w:t>
      </w:r>
    </w:p>
    <w:p w14:paraId="02046CB8" w14:textId="77777777" w:rsidR="00EA76B7" w:rsidRPr="002C451D" w:rsidRDefault="00406F8C" w:rsidP="00CF2217">
      <w:pPr>
        <w:spacing w:before="240" w:after="16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</w:rPr>
      </w:pPr>
      <w:r w:rsidRPr="002C451D">
        <w:rPr>
          <w:rFonts w:ascii="Tahoma" w:eastAsia="Times New Roman" w:hAnsi="Tahoma" w:cs="Tahoma"/>
          <w:b/>
          <w:bCs/>
          <w:sz w:val="21"/>
          <w:szCs w:val="21"/>
          <w:u w:val="single"/>
        </w:rPr>
        <w:t xml:space="preserve">Knowledge, </w:t>
      </w:r>
      <w:proofErr w:type="gramStart"/>
      <w:r w:rsidRPr="002C451D">
        <w:rPr>
          <w:rFonts w:ascii="Tahoma" w:eastAsia="Times New Roman" w:hAnsi="Tahoma" w:cs="Tahoma"/>
          <w:b/>
          <w:bCs/>
          <w:sz w:val="21"/>
          <w:szCs w:val="21"/>
          <w:u w:val="single"/>
        </w:rPr>
        <w:t>Skills</w:t>
      </w:r>
      <w:proofErr w:type="gramEnd"/>
      <w:r w:rsidRPr="002C451D">
        <w:rPr>
          <w:rFonts w:ascii="Tahoma" w:eastAsia="Times New Roman" w:hAnsi="Tahoma" w:cs="Tahoma"/>
          <w:b/>
          <w:bCs/>
          <w:sz w:val="21"/>
          <w:szCs w:val="21"/>
          <w:u w:val="single"/>
        </w:rPr>
        <w:t xml:space="preserve"> and Abilities</w:t>
      </w:r>
    </w:p>
    <w:p w14:paraId="65FE1CDA" w14:textId="0A403630" w:rsidR="005335B1" w:rsidRDefault="005335B1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bookmarkStart w:id="4" w:name="P34_1069"/>
      <w:bookmarkStart w:id="5" w:name="P37_1229"/>
      <w:bookmarkStart w:id="6" w:name="P39_1327"/>
      <w:bookmarkEnd w:id="4"/>
      <w:bookmarkEnd w:id="5"/>
      <w:bookmarkEnd w:id="6"/>
      <w:r>
        <w:rPr>
          <w:rFonts w:ascii="Tahoma" w:eastAsia="Times New Roman" w:hAnsi="Tahoma" w:cs="Tahoma"/>
          <w:sz w:val="21"/>
          <w:szCs w:val="21"/>
        </w:rPr>
        <w:t>Must have excellent team working/collaboration skills</w:t>
      </w:r>
      <w:r w:rsidR="00C23FC8">
        <w:rPr>
          <w:rFonts w:ascii="Tahoma" w:eastAsia="Times New Roman" w:hAnsi="Tahoma" w:cs="Tahoma"/>
          <w:sz w:val="21"/>
          <w:szCs w:val="21"/>
        </w:rPr>
        <w:t>.</w:t>
      </w:r>
    </w:p>
    <w:p w14:paraId="73DC067A" w14:textId="77777777" w:rsidR="00C23FC8" w:rsidRPr="00CF2217" w:rsidRDefault="00C23FC8" w:rsidP="00C23FC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lastRenderedPageBreak/>
        <w:t>Must have excellent</w:t>
      </w:r>
      <w:r w:rsidRPr="00CF2217">
        <w:rPr>
          <w:rFonts w:ascii="Tahoma" w:eastAsia="Times New Roman" w:hAnsi="Tahoma" w:cs="Tahoma"/>
          <w:sz w:val="21"/>
          <w:szCs w:val="21"/>
        </w:rPr>
        <w:t xml:space="preserve"> organizational skills.</w:t>
      </w:r>
    </w:p>
    <w:p w14:paraId="05D6D3A6" w14:textId="77777777" w:rsidR="00C23FC8" w:rsidRPr="00CF2217" w:rsidRDefault="00C23FC8" w:rsidP="00C23FC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 w:rsidRPr="00CF2217">
        <w:rPr>
          <w:rFonts w:ascii="Tahoma" w:eastAsia="Times New Roman" w:hAnsi="Tahoma" w:cs="Tahoma"/>
          <w:sz w:val="21"/>
          <w:szCs w:val="21"/>
        </w:rPr>
        <w:t>Must be accurate in handling detailed information/data.</w:t>
      </w:r>
    </w:p>
    <w:p w14:paraId="3853D2D4" w14:textId="0E8EA77A" w:rsidR="003D6D68" w:rsidRDefault="003D6D68" w:rsidP="00C23FC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Must have excellent communication skills: oral and written</w:t>
      </w:r>
      <w:r w:rsidR="00C85236">
        <w:rPr>
          <w:rFonts w:ascii="Tahoma" w:eastAsia="Times New Roman" w:hAnsi="Tahoma" w:cs="Tahoma"/>
          <w:sz w:val="21"/>
          <w:szCs w:val="21"/>
        </w:rPr>
        <w:t>.</w:t>
      </w:r>
    </w:p>
    <w:p w14:paraId="1D824C3E" w14:textId="26C72756" w:rsidR="00C23FC8" w:rsidRPr="00BF720D" w:rsidRDefault="00C23FC8" w:rsidP="00C23FC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 w:rsidRPr="00CF2217">
        <w:rPr>
          <w:rFonts w:ascii="Tahoma" w:eastAsia="Times New Roman" w:hAnsi="Tahoma" w:cs="Tahoma"/>
          <w:sz w:val="21"/>
          <w:szCs w:val="21"/>
        </w:rPr>
        <w:t xml:space="preserve">Must have </w:t>
      </w:r>
      <w:r>
        <w:rPr>
          <w:rFonts w:ascii="Tahoma" w:eastAsia="Times New Roman" w:hAnsi="Tahoma" w:cs="Tahoma"/>
          <w:sz w:val="21"/>
          <w:szCs w:val="21"/>
        </w:rPr>
        <w:t>strong ethics and be diligent in follow up along multiple projects</w:t>
      </w:r>
      <w:r w:rsidR="00C85236">
        <w:rPr>
          <w:rFonts w:ascii="Tahoma" w:eastAsia="Times New Roman" w:hAnsi="Tahoma" w:cs="Tahoma"/>
          <w:sz w:val="21"/>
          <w:szCs w:val="21"/>
        </w:rPr>
        <w:t>.</w:t>
      </w:r>
    </w:p>
    <w:p w14:paraId="5FDBB362" w14:textId="5641FB83" w:rsidR="00220B60" w:rsidRPr="00A0251C" w:rsidRDefault="001D49E9" w:rsidP="00220B6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Must </w:t>
      </w:r>
      <w:r w:rsidR="00895722">
        <w:rPr>
          <w:rFonts w:ascii="Tahoma" w:eastAsia="Times New Roman" w:hAnsi="Tahoma" w:cs="Tahoma"/>
          <w:sz w:val="21"/>
          <w:szCs w:val="21"/>
        </w:rPr>
        <w:t>be able</w:t>
      </w:r>
      <w:r w:rsidR="00220B60">
        <w:rPr>
          <w:rFonts w:ascii="Tahoma" w:eastAsia="Times New Roman" w:hAnsi="Tahoma" w:cs="Tahoma"/>
          <w:sz w:val="21"/>
          <w:szCs w:val="21"/>
        </w:rPr>
        <w:t xml:space="preserve"> to quickly learn </w:t>
      </w:r>
      <w:r w:rsidR="00895722">
        <w:rPr>
          <w:rFonts w:ascii="Tahoma" w:eastAsia="Times New Roman" w:hAnsi="Tahoma" w:cs="Tahoma"/>
          <w:sz w:val="21"/>
          <w:szCs w:val="21"/>
        </w:rPr>
        <w:t xml:space="preserve">about the various product lines </w:t>
      </w:r>
      <w:r w:rsidR="00220B60">
        <w:rPr>
          <w:rFonts w:ascii="Tahoma" w:eastAsia="Times New Roman" w:hAnsi="Tahoma" w:cs="Tahoma"/>
          <w:sz w:val="21"/>
          <w:szCs w:val="21"/>
        </w:rPr>
        <w:t>and how they function</w:t>
      </w:r>
      <w:r w:rsidR="00C85236">
        <w:rPr>
          <w:rFonts w:ascii="Tahoma" w:eastAsia="Times New Roman" w:hAnsi="Tahoma" w:cs="Tahoma"/>
          <w:sz w:val="21"/>
          <w:szCs w:val="21"/>
        </w:rPr>
        <w:t>.</w:t>
      </w:r>
    </w:p>
    <w:p w14:paraId="7ECB72F5" w14:textId="461A7E78" w:rsidR="00CF2217" w:rsidRDefault="00220B60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Must be a</w:t>
      </w:r>
      <w:r w:rsidR="00CF2217" w:rsidRPr="00CF2217">
        <w:rPr>
          <w:rFonts w:ascii="Tahoma" w:eastAsia="Times New Roman" w:hAnsi="Tahoma" w:cs="Tahoma"/>
          <w:sz w:val="21"/>
          <w:szCs w:val="21"/>
        </w:rPr>
        <w:t>b</w:t>
      </w:r>
      <w:r>
        <w:rPr>
          <w:rFonts w:ascii="Tahoma" w:eastAsia="Times New Roman" w:hAnsi="Tahoma" w:cs="Tahoma"/>
          <w:sz w:val="21"/>
          <w:szCs w:val="21"/>
        </w:rPr>
        <w:t>le</w:t>
      </w:r>
      <w:r w:rsidR="00CF2217" w:rsidRPr="00CF2217">
        <w:rPr>
          <w:rFonts w:ascii="Tahoma" w:eastAsia="Times New Roman" w:hAnsi="Tahoma" w:cs="Tahoma"/>
          <w:sz w:val="21"/>
          <w:szCs w:val="21"/>
        </w:rPr>
        <w:t xml:space="preserve"> to work independently without close supervision.</w:t>
      </w:r>
    </w:p>
    <w:p w14:paraId="4D147BC2" w14:textId="1DF1B999" w:rsidR="003415C0" w:rsidRPr="00A0251C" w:rsidRDefault="003415C0" w:rsidP="003415C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Must be p</w:t>
      </w:r>
      <w:r w:rsidRPr="00CF2217">
        <w:rPr>
          <w:rFonts w:ascii="Tahoma" w:eastAsia="Times New Roman" w:hAnsi="Tahoma" w:cs="Tahoma"/>
          <w:sz w:val="21"/>
          <w:szCs w:val="21"/>
        </w:rPr>
        <w:t xml:space="preserve">roficient in </w:t>
      </w:r>
      <w:r>
        <w:rPr>
          <w:rFonts w:ascii="Tahoma" w:eastAsia="Times New Roman" w:hAnsi="Tahoma" w:cs="Tahoma"/>
          <w:sz w:val="21"/>
          <w:szCs w:val="21"/>
        </w:rPr>
        <w:t>the Microsoft Suite of products</w:t>
      </w:r>
      <w:r w:rsidR="00333A41">
        <w:rPr>
          <w:rFonts w:ascii="Tahoma" w:eastAsia="Times New Roman" w:hAnsi="Tahoma" w:cs="Tahoma"/>
          <w:sz w:val="21"/>
          <w:szCs w:val="21"/>
        </w:rPr>
        <w:t>.</w:t>
      </w:r>
    </w:p>
    <w:p w14:paraId="299FB4AD" w14:textId="5EA4DE43" w:rsidR="00CF2217" w:rsidRPr="00CF2217" w:rsidRDefault="00CF2217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 w:rsidRPr="00CF2217">
        <w:rPr>
          <w:rFonts w:ascii="Tahoma" w:eastAsia="Times New Roman" w:hAnsi="Tahoma" w:cs="Tahoma"/>
          <w:sz w:val="21"/>
          <w:szCs w:val="21"/>
        </w:rPr>
        <w:t>Ability to handle multiple tasks simultaneously and ability to manage project timelines</w:t>
      </w:r>
      <w:r w:rsidR="003D6D68">
        <w:rPr>
          <w:rFonts w:ascii="Tahoma" w:eastAsia="Times New Roman" w:hAnsi="Tahoma" w:cs="Tahoma"/>
          <w:sz w:val="21"/>
          <w:szCs w:val="21"/>
        </w:rPr>
        <w:t xml:space="preserve"> - </w:t>
      </w:r>
      <w:proofErr w:type="gramStart"/>
      <w:r w:rsidR="003D6D68">
        <w:rPr>
          <w:rFonts w:ascii="Tahoma" w:eastAsia="Times New Roman" w:hAnsi="Tahoma" w:cs="Tahoma"/>
          <w:sz w:val="21"/>
          <w:szCs w:val="21"/>
        </w:rPr>
        <w:t>preferred</w:t>
      </w:r>
      <w:proofErr w:type="gramEnd"/>
    </w:p>
    <w:p w14:paraId="2534E4CB" w14:textId="43EE38D4" w:rsidR="00CF2217" w:rsidRPr="00CF2217" w:rsidRDefault="00CF2217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 w:rsidRPr="00CF2217">
        <w:rPr>
          <w:rFonts w:ascii="Tahoma" w:eastAsia="Times New Roman" w:hAnsi="Tahoma" w:cs="Tahoma"/>
          <w:sz w:val="21"/>
          <w:szCs w:val="21"/>
        </w:rPr>
        <w:t xml:space="preserve">Ability to read and interpret complex engineering </w:t>
      </w:r>
      <w:r w:rsidR="00BF720D">
        <w:rPr>
          <w:rFonts w:ascii="Tahoma" w:eastAsia="Times New Roman" w:hAnsi="Tahoma" w:cs="Tahoma"/>
          <w:sz w:val="21"/>
          <w:szCs w:val="21"/>
        </w:rPr>
        <w:t xml:space="preserve">and mechanical </w:t>
      </w:r>
      <w:r w:rsidRPr="00CF2217">
        <w:rPr>
          <w:rFonts w:ascii="Tahoma" w:eastAsia="Times New Roman" w:hAnsi="Tahoma" w:cs="Tahoma"/>
          <w:sz w:val="21"/>
          <w:szCs w:val="21"/>
        </w:rPr>
        <w:t>drawings and documentati</w:t>
      </w:r>
      <w:r w:rsidR="00BF720D">
        <w:rPr>
          <w:rFonts w:ascii="Tahoma" w:eastAsia="Times New Roman" w:hAnsi="Tahoma" w:cs="Tahoma"/>
          <w:sz w:val="21"/>
          <w:szCs w:val="21"/>
        </w:rPr>
        <w:t>on</w:t>
      </w:r>
      <w:r w:rsidR="00652603">
        <w:rPr>
          <w:rFonts w:ascii="Tahoma" w:eastAsia="Times New Roman" w:hAnsi="Tahoma" w:cs="Tahoma"/>
          <w:sz w:val="21"/>
          <w:szCs w:val="21"/>
        </w:rPr>
        <w:t xml:space="preserve"> - </w:t>
      </w:r>
      <w:proofErr w:type="gramStart"/>
      <w:r w:rsidR="00652603">
        <w:rPr>
          <w:rFonts w:ascii="Tahoma" w:eastAsia="Times New Roman" w:hAnsi="Tahoma" w:cs="Tahoma"/>
          <w:sz w:val="21"/>
          <w:szCs w:val="21"/>
        </w:rPr>
        <w:t>preferred</w:t>
      </w:r>
      <w:proofErr w:type="gramEnd"/>
    </w:p>
    <w:p w14:paraId="793A0B0C" w14:textId="1BF2FEDC" w:rsidR="00CF2217" w:rsidRPr="00CF2217" w:rsidRDefault="00CF2217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 w:rsidRPr="00CF2217">
        <w:rPr>
          <w:rFonts w:ascii="Tahoma" w:eastAsia="Times New Roman" w:hAnsi="Tahoma" w:cs="Tahoma"/>
          <w:sz w:val="21"/>
          <w:szCs w:val="21"/>
        </w:rPr>
        <w:t>Ab</w:t>
      </w:r>
      <w:r w:rsidR="00C62D66">
        <w:rPr>
          <w:rFonts w:ascii="Tahoma" w:eastAsia="Times New Roman" w:hAnsi="Tahoma" w:cs="Tahoma"/>
          <w:sz w:val="21"/>
          <w:szCs w:val="21"/>
        </w:rPr>
        <w:t>le</w:t>
      </w:r>
      <w:r w:rsidRPr="00CF2217">
        <w:rPr>
          <w:rFonts w:ascii="Tahoma" w:eastAsia="Times New Roman" w:hAnsi="Tahoma" w:cs="Tahoma"/>
          <w:sz w:val="21"/>
          <w:szCs w:val="21"/>
        </w:rPr>
        <w:t xml:space="preserve"> to interpret FDA and foreign regulatory guidance as it relates </w:t>
      </w:r>
      <w:r w:rsidR="00BF720D">
        <w:rPr>
          <w:rFonts w:ascii="Tahoma" w:eastAsia="Times New Roman" w:hAnsi="Tahoma" w:cs="Tahoma"/>
          <w:sz w:val="21"/>
          <w:szCs w:val="21"/>
        </w:rPr>
        <w:t>to medical devices and medical devices containing software</w:t>
      </w:r>
      <w:r w:rsidR="00652603">
        <w:rPr>
          <w:rFonts w:ascii="Tahoma" w:eastAsia="Times New Roman" w:hAnsi="Tahoma" w:cs="Tahoma"/>
          <w:sz w:val="21"/>
          <w:szCs w:val="21"/>
        </w:rPr>
        <w:t xml:space="preserve"> - </w:t>
      </w:r>
      <w:proofErr w:type="gramStart"/>
      <w:r w:rsidR="00652603">
        <w:rPr>
          <w:rFonts w:ascii="Tahoma" w:eastAsia="Times New Roman" w:hAnsi="Tahoma" w:cs="Tahoma"/>
          <w:sz w:val="21"/>
          <w:szCs w:val="21"/>
        </w:rPr>
        <w:t>preferred</w:t>
      </w:r>
      <w:proofErr w:type="gramEnd"/>
    </w:p>
    <w:p w14:paraId="42C6BA41" w14:textId="77777777" w:rsidR="00EA76B7" w:rsidRPr="002C451D" w:rsidRDefault="00EA76B7" w:rsidP="00CF2217">
      <w:pPr>
        <w:spacing w:before="240" w:after="16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</w:rPr>
      </w:pPr>
      <w:r w:rsidRPr="002C451D">
        <w:rPr>
          <w:rFonts w:ascii="Tahoma" w:eastAsia="Times New Roman" w:hAnsi="Tahoma" w:cs="Tahoma"/>
          <w:b/>
          <w:bCs/>
          <w:sz w:val="21"/>
          <w:szCs w:val="21"/>
          <w:u w:val="single"/>
        </w:rPr>
        <w:t xml:space="preserve">Supervisory Responsibilities </w:t>
      </w:r>
    </w:p>
    <w:p w14:paraId="371A2432" w14:textId="78C040B7" w:rsidR="00CF2217" w:rsidRPr="00CF2217" w:rsidRDefault="00BF720D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bookmarkStart w:id="7" w:name="P40_1356"/>
      <w:bookmarkStart w:id="8" w:name="P42_1393"/>
      <w:bookmarkStart w:id="9" w:name="P49_1577"/>
      <w:bookmarkEnd w:id="7"/>
      <w:bookmarkEnd w:id="8"/>
      <w:bookmarkEnd w:id="9"/>
      <w:r>
        <w:rPr>
          <w:rFonts w:ascii="Tahoma" w:eastAsia="Times New Roman" w:hAnsi="Tahoma" w:cs="Tahoma"/>
          <w:sz w:val="21"/>
          <w:szCs w:val="21"/>
        </w:rPr>
        <w:t>None</w:t>
      </w:r>
    </w:p>
    <w:p w14:paraId="00EB5694" w14:textId="77777777" w:rsidR="002C451D" w:rsidRPr="007D517A" w:rsidRDefault="002C451D" w:rsidP="00CF2217">
      <w:pPr>
        <w:spacing w:before="240" w:after="160" w:line="240" w:lineRule="auto"/>
        <w:jc w:val="both"/>
        <w:rPr>
          <w:rFonts w:ascii="Tahoma" w:eastAsia="Times New Roman" w:hAnsi="Tahoma" w:cs="Tahoma"/>
          <w:b/>
          <w:bCs/>
          <w:color w:val="333333"/>
          <w:u w:val="single"/>
        </w:rPr>
      </w:pPr>
      <w:r w:rsidRPr="007D517A">
        <w:rPr>
          <w:rFonts w:ascii="Tahoma" w:eastAsia="Times New Roman" w:hAnsi="Tahoma" w:cs="Tahoma"/>
          <w:b/>
          <w:bCs/>
          <w:color w:val="333333"/>
          <w:u w:val="single"/>
        </w:rPr>
        <w:t xml:space="preserve">Physical </w:t>
      </w:r>
      <w:r w:rsidRPr="005B7B4B">
        <w:rPr>
          <w:rFonts w:ascii="Tahoma" w:eastAsia="Times New Roman" w:hAnsi="Tahoma" w:cs="Tahoma"/>
          <w:b/>
          <w:bCs/>
          <w:sz w:val="21"/>
          <w:szCs w:val="21"/>
          <w:u w:val="single"/>
        </w:rPr>
        <w:t>Demands</w:t>
      </w:r>
      <w:r>
        <w:rPr>
          <w:rFonts w:ascii="Tahoma" w:eastAsia="Times New Roman" w:hAnsi="Tahoma" w:cs="Tahoma"/>
          <w:b/>
          <w:bCs/>
          <w:color w:val="333333"/>
          <w:u w:val="single"/>
        </w:rPr>
        <w:t xml:space="preserve"> &amp; Work Environment</w:t>
      </w:r>
    </w:p>
    <w:p w14:paraId="5F651905" w14:textId="77777777" w:rsidR="002C451D" w:rsidRPr="005B7B4B" w:rsidRDefault="002C451D" w:rsidP="002C451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bookmarkStart w:id="10" w:name="P50_1594"/>
      <w:bookmarkStart w:id="11" w:name="P52_1661"/>
      <w:bookmarkStart w:id="12" w:name="P55_1699"/>
      <w:bookmarkEnd w:id="10"/>
      <w:bookmarkEnd w:id="11"/>
      <w:bookmarkEnd w:id="12"/>
      <w:r>
        <w:rPr>
          <w:rFonts w:ascii="Tahoma" w:eastAsia="Times New Roman" w:hAnsi="Tahoma" w:cs="Tahoma"/>
          <w:color w:val="333333"/>
          <w:sz w:val="21"/>
          <w:szCs w:val="21"/>
        </w:rPr>
        <w:t xml:space="preserve">Work </w:t>
      </w:r>
      <w:r w:rsidRPr="005B7B4B">
        <w:rPr>
          <w:rFonts w:ascii="Tahoma" w:eastAsia="Times New Roman" w:hAnsi="Tahoma" w:cs="Tahoma"/>
          <w:sz w:val="21"/>
          <w:szCs w:val="21"/>
        </w:rPr>
        <w:t xml:space="preserve">environment is an open office &amp; cubicle </w:t>
      </w:r>
      <w:r w:rsidR="00E906B8" w:rsidRPr="005B7B4B">
        <w:rPr>
          <w:rFonts w:ascii="Tahoma" w:eastAsia="Times New Roman" w:hAnsi="Tahoma" w:cs="Tahoma"/>
          <w:sz w:val="21"/>
          <w:szCs w:val="21"/>
        </w:rPr>
        <w:t>setting.</w:t>
      </w:r>
    </w:p>
    <w:p w14:paraId="447DC9EE" w14:textId="77777777" w:rsidR="002C451D" w:rsidRPr="005B7B4B" w:rsidRDefault="002C451D" w:rsidP="002C451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 w:rsidRPr="005B7B4B">
        <w:rPr>
          <w:rFonts w:ascii="Tahoma" w:eastAsia="Times New Roman" w:hAnsi="Tahoma" w:cs="Tahoma"/>
          <w:sz w:val="21"/>
          <w:szCs w:val="21"/>
        </w:rPr>
        <w:t xml:space="preserve">Position primarily requires sitting, standing, walking, stooping, </w:t>
      </w:r>
      <w:r w:rsidR="00CF2217" w:rsidRPr="005B7B4B">
        <w:rPr>
          <w:rFonts w:ascii="Tahoma" w:eastAsia="Times New Roman" w:hAnsi="Tahoma" w:cs="Tahoma"/>
          <w:sz w:val="21"/>
          <w:szCs w:val="21"/>
        </w:rPr>
        <w:t>reaching,</w:t>
      </w:r>
      <w:r w:rsidRPr="005B7B4B">
        <w:rPr>
          <w:rFonts w:ascii="Tahoma" w:eastAsia="Times New Roman" w:hAnsi="Tahoma" w:cs="Tahoma"/>
          <w:sz w:val="21"/>
          <w:szCs w:val="21"/>
        </w:rPr>
        <w:t xml:space="preserve"> and talking in an office </w:t>
      </w:r>
      <w:r w:rsidR="00E906B8" w:rsidRPr="005B7B4B">
        <w:rPr>
          <w:rFonts w:ascii="Tahoma" w:eastAsia="Times New Roman" w:hAnsi="Tahoma" w:cs="Tahoma"/>
          <w:sz w:val="21"/>
          <w:szCs w:val="21"/>
        </w:rPr>
        <w:t>environment.</w:t>
      </w:r>
    </w:p>
    <w:p w14:paraId="28B89118" w14:textId="77777777" w:rsidR="002C451D" w:rsidRPr="005B7B4B" w:rsidRDefault="002C451D" w:rsidP="002C451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 w:rsidRPr="005B7B4B">
        <w:rPr>
          <w:rFonts w:ascii="Tahoma" w:eastAsia="Times New Roman" w:hAnsi="Tahoma" w:cs="Tahoma"/>
          <w:sz w:val="21"/>
          <w:szCs w:val="21"/>
        </w:rPr>
        <w:t xml:space="preserve">Must adhere to safety </w:t>
      </w:r>
      <w:r w:rsidR="00E906B8" w:rsidRPr="005B7B4B">
        <w:rPr>
          <w:rFonts w:ascii="Tahoma" w:eastAsia="Times New Roman" w:hAnsi="Tahoma" w:cs="Tahoma"/>
          <w:sz w:val="21"/>
          <w:szCs w:val="21"/>
        </w:rPr>
        <w:t>requirements.</w:t>
      </w:r>
    </w:p>
    <w:p w14:paraId="4A2437F6" w14:textId="77777777" w:rsidR="00E906B8" w:rsidRPr="005B7B4B" w:rsidRDefault="00E906B8" w:rsidP="00E906B8">
      <w:pPr>
        <w:pStyle w:val="ListParagraph"/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</w:p>
    <w:p w14:paraId="6A83A731" w14:textId="77777777" w:rsidR="002C451D" w:rsidRPr="002C451D" w:rsidRDefault="002C451D" w:rsidP="00CF2217">
      <w:pPr>
        <w:spacing w:line="240" w:lineRule="auto"/>
        <w:jc w:val="both"/>
        <w:rPr>
          <w:rFonts w:ascii="Tahoma" w:eastAsia="Times New Roman" w:hAnsi="Tahoma" w:cs="Tahoma"/>
          <w:sz w:val="21"/>
          <w:szCs w:val="21"/>
        </w:rPr>
      </w:pPr>
      <w:bookmarkStart w:id="13" w:name="P56_1716"/>
      <w:bookmarkStart w:id="14" w:name="P57_1763"/>
      <w:bookmarkStart w:id="15" w:name="P60_1849"/>
      <w:bookmarkEnd w:id="13"/>
      <w:bookmarkEnd w:id="14"/>
      <w:bookmarkEnd w:id="15"/>
      <w:r w:rsidRPr="005B7B4B">
        <w:rPr>
          <w:rFonts w:ascii="Tahoma" w:hAnsi="Tahoma" w:cs="Tahoma"/>
          <w:bCs/>
          <w:sz w:val="16"/>
          <w:szCs w:val="16"/>
        </w:rPr>
        <w:t>Disclaimer: This Job Description is not intended to be all-inclusive and may be subject to change to include new responsibilities and tasks or change existing ones as management deems necessary to meet the ongoing needs of the company.</w:t>
      </w:r>
    </w:p>
    <w:sectPr w:rsidR="002C451D" w:rsidRPr="002C451D" w:rsidSect="00487D00">
      <w:headerReference w:type="default" r:id="rId11"/>
      <w:footerReference w:type="default" r:id="rId12"/>
      <w:headerReference w:type="first" r:id="rId13"/>
      <w:pgSz w:w="12240" w:h="15840"/>
      <w:pgMar w:top="605" w:right="1440" w:bottom="990" w:left="1440" w:header="446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FE32" w14:textId="77777777" w:rsidR="00487D00" w:rsidRDefault="00487D00" w:rsidP="00D86F50">
      <w:pPr>
        <w:spacing w:after="0" w:line="240" w:lineRule="auto"/>
      </w:pPr>
      <w:r>
        <w:separator/>
      </w:r>
    </w:p>
  </w:endnote>
  <w:endnote w:type="continuationSeparator" w:id="0">
    <w:p w14:paraId="62CF1248" w14:textId="77777777" w:rsidR="00487D00" w:rsidRDefault="00487D00" w:rsidP="00D8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63F6" w14:textId="77777777" w:rsidR="00AB063E" w:rsidRPr="00AE3D27" w:rsidRDefault="00AB063E" w:rsidP="00D269CE">
    <w:pPr>
      <w:spacing w:after="0"/>
      <w:jc w:val="center"/>
      <w:rPr>
        <w:rFonts w:ascii="Tahoma" w:hAnsi="Tahoma" w:cs="Tahoma"/>
      </w:rPr>
    </w:pPr>
    <w:r w:rsidRPr="00AE3D27">
      <w:rPr>
        <w:rFonts w:ascii="Tahoma" w:hAnsi="Tahoma" w:cs="Tahoma"/>
        <w:sz w:val="20"/>
        <w:szCs w:val="20"/>
      </w:rPr>
      <w:t xml:space="preserve">Page </w:t>
    </w:r>
    <w:r w:rsidRPr="00AE3D27">
      <w:rPr>
        <w:rFonts w:ascii="Tahoma" w:hAnsi="Tahoma" w:cs="Tahoma"/>
        <w:sz w:val="20"/>
        <w:szCs w:val="20"/>
      </w:rPr>
      <w:fldChar w:fldCharType="begin"/>
    </w:r>
    <w:r w:rsidRPr="00AE3D27">
      <w:rPr>
        <w:rFonts w:ascii="Tahoma" w:hAnsi="Tahoma" w:cs="Tahoma"/>
        <w:sz w:val="20"/>
        <w:szCs w:val="20"/>
      </w:rPr>
      <w:instrText xml:space="preserve"> PAGE </w:instrText>
    </w:r>
    <w:r w:rsidRPr="00AE3D27">
      <w:rPr>
        <w:rFonts w:ascii="Tahoma" w:hAnsi="Tahoma" w:cs="Tahoma"/>
        <w:sz w:val="20"/>
        <w:szCs w:val="20"/>
      </w:rPr>
      <w:fldChar w:fldCharType="separate"/>
    </w:r>
    <w:r w:rsidR="000C3EAD">
      <w:rPr>
        <w:rFonts w:ascii="Tahoma" w:hAnsi="Tahoma" w:cs="Tahoma"/>
        <w:noProof/>
        <w:sz w:val="20"/>
        <w:szCs w:val="20"/>
      </w:rPr>
      <w:t>2</w:t>
    </w:r>
    <w:r w:rsidRPr="00AE3D27">
      <w:rPr>
        <w:rFonts w:ascii="Tahoma" w:hAnsi="Tahoma" w:cs="Tahoma"/>
        <w:sz w:val="20"/>
        <w:szCs w:val="20"/>
      </w:rPr>
      <w:fldChar w:fldCharType="end"/>
    </w:r>
    <w:r w:rsidRPr="00AE3D27">
      <w:rPr>
        <w:rFonts w:ascii="Tahoma" w:hAnsi="Tahoma" w:cs="Tahoma"/>
        <w:sz w:val="20"/>
        <w:szCs w:val="20"/>
      </w:rPr>
      <w:t xml:space="preserve"> of </w:t>
    </w:r>
    <w:r w:rsidRPr="00AE3D27">
      <w:rPr>
        <w:rFonts w:ascii="Tahoma" w:hAnsi="Tahoma" w:cs="Tahoma"/>
        <w:sz w:val="20"/>
        <w:szCs w:val="20"/>
      </w:rPr>
      <w:fldChar w:fldCharType="begin"/>
    </w:r>
    <w:r w:rsidRPr="00AE3D27">
      <w:rPr>
        <w:rFonts w:ascii="Tahoma" w:hAnsi="Tahoma" w:cs="Tahoma"/>
        <w:sz w:val="20"/>
        <w:szCs w:val="20"/>
      </w:rPr>
      <w:instrText xml:space="preserve"> NUMPAGES  </w:instrText>
    </w:r>
    <w:r w:rsidRPr="00AE3D27">
      <w:rPr>
        <w:rFonts w:ascii="Tahoma" w:hAnsi="Tahoma" w:cs="Tahoma"/>
        <w:sz w:val="20"/>
        <w:szCs w:val="20"/>
      </w:rPr>
      <w:fldChar w:fldCharType="separate"/>
    </w:r>
    <w:r w:rsidR="00A67396">
      <w:rPr>
        <w:rFonts w:ascii="Tahoma" w:hAnsi="Tahoma" w:cs="Tahoma"/>
        <w:noProof/>
        <w:sz w:val="20"/>
        <w:szCs w:val="20"/>
      </w:rPr>
      <w:t>1</w:t>
    </w:r>
    <w:r w:rsidRPr="00AE3D27">
      <w:rPr>
        <w:rFonts w:ascii="Tahoma" w:hAnsi="Tahoma" w:cs="Tahoma"/>
        <w:sz w:val="20"/>
        <w:szCs w:val="20"/>
      </w:rPr>
      <w:fldChar w:fldCharType="end"/>
    </w:r>
  </w:p>
  <w:p w14:paraId="0F82ABD0" w14:textId="77777777" w:rsidR="00AB063E" w:rsidRDefault="00AB063E" w:rsidP="00D269C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DB14" w14:textId="77777777" w:rsidR="00487D00" w:rsidRDefault="00487D00" w:rsidP="00D86F50">
      <w:pPr>
        <w:spacing w:after="0" w:line="240" w:lineRule="auto"/>
      </w:pPr>
      <w:r>
        <w:separator/>
      </w:r>
    </w:p>
  </w:footnote>
  <w:footnote w:type="continuationSeparator" w:id="0">
    <w:p w14:paraId="45628FC1" w14:textId="77777777" w:rsidR="00487D00" w:rsidRDefault="00487D00" w:rsidP="00D8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CellSpacing w:w="15" w:type="dxa"/>
      <w:tblInd w:w="6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170"/>
      <w:gridCol w:w="3901"/>
      <w:gridCol w:w="1369"/>
      <w:gridCol w:w="3280"/>
    </w:tblGrid>
    <w:tr w:rsidR="00AB063E" w:rsidRPr="00C218E2" w14:paraId="3ECB95BF" w14:textId="77777777" w:rsidTr="00657BF7">
      <w:trPr>
        <w:tblCellSpacing w:w="15" w:type="dxa"/>
      </w:trPr>
      <w:tc>
        <w:tcPr>
          <w:tcW w:w="9660" w:type="dxa"/>
          <w:gridSpan w:val="4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hideMark/>
        </w:tcPr>
        <w:p w14:paraId="680C66AB" w14:textId="633C5A95" w:rsidR="00AB063E" w:rsidRPr="00EA76B7" w:rsidRDefault="0055013E" w:rsidP="00DC16BB">
          <w:pPr>
            <w:spacing w:before="100" w:beforeAutospacing="1" w:after="100" w:afterAutospacing="1" w:line="270" w:lineRule="atLeast"/>
            <w:jc w:val="center"/>
            <w:rPr>
              <w:rFonts w:ascii="Arial" w:eastAsia="Times New Roman" w:hAnsi="Arial" w:cs="Arial"/>
              <w:color w:val="333333"/>
              <w:sz w:val="20"/>
              <w:szCs w:val="20"/>
            </w:rPr>
          </w:pPr>
          <w:r w:rsidRPr="00653307">
            <w:rPr>
              <w:noProof/>
            </w:rPr>
            <w:drawing>
              <wp:inline distT="0" distB="0" distL="0" distR="0" wp14:anchorId="514EE5E4" wp14:editId="11FE48D2">
                <wp:extent cx="2028825" cy="533400"/>
                <wp:effectExtent l="0" t="0" r="0" b="0"/>
                <wp:docPr id="1" name="Picture 1" descr="K:\Mary Ellen.Albrecht\HUMAN RESOURCES\Forms &amp; Templates\MIC &amp; TSI Logos and Letterheads\Transonic_New_Spot_NoT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Mary Ellen.Albrecht\HUMAN RESOURCES\Forms &amp; Templates\MIC &amp; TSI Logos and Letterheads\Transonic_New_Spot_NoT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3BF0" w:rsidRPr="00C218E2" w14:paraId="60559288" w14:textId="77777777" w:rsidTr="00657BF7">
      <w:trPr>
        <w:tblCellSpacing w:w="15" w:type="dxa"/>
      </w:trPr>
      <w:tc>
        <w:tcPr>
          <w:tcW w:w="112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  <w:hideMark/>
        </w:tcPr>
        <w:p w14:paraId="233CA23F" w14:textId="77777777" w:rsidR="00163BF0" w:rsidRPr="000B17B1" w:rsidRDefault="00163BF0" w:rsidP="00163BF0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 w:rsidRPr="000B17B1"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</w:rPr>
            <w:t xml:space="preserve">Job Title:   </w:t>
          </w:r>
        </w:p>
      </w:tc>
      <w:tc>
        <w:tcPr>
          <w:tcW w:w="387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14:paraId="682906E7" w14:textId="520A4979" w:rsidR="00163BF0" w:rsidRPr="000B17B1" w:rsidRDefault="00163BF0" w:rsidP="00163BF0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</w:rPr>
            <w:t xml:space="preserve"> </w:t>
          </w:r>
          <w:r w:rsidR="00E906B8"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</w:rPr>
            <w:t>Regulatory</w:t>
          </w:r>
          <w:r w:rsidR="00104730"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</w:rPr>
            <w:t xml:space="preserve"> Affairs Specialist</w:t>
          </w:r>
        </w:p>
      </w:tc>
      <w:tc>
        <w:tcPr>
          <w:tcW w:w="1339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</w:tcPr>
        <w:p w14:paraId="08FAB8B8" w14:textId="77777777" w:rsidR="00163BF0" w:rsidRPr="00657BF7" w:rsidRDefault="00163BF0" w:rsidP="00934EC4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 w:rsidRPr="00657BF7">
            <w:rPr>
              <w:rFonts w:ascii="Tahoma" w:eastAsia="Times New Roman" w:hAnsi="Tahoma" w:cs="Tahoma"/>
              <w:color w:val="333333"/>
              <w:sz w:val="20"/>
              <w:szCs w:val="20"/>
            </w:rPr>
            <w:t>Department:</w:t>
          </w:r>
        </w:p>
      </w:tc>
      <w:tc>
        <w:tcPr>
          <w:tcW w:w="323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14:paraId="158D146F" w14:textId="63FEC5A8" w:rsidR="00163BF0" w:rsidRPr="00657BF7" w:rsidRDefault="00F4794A" w:rsidP="00934EC4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color w:val="333333"/>
              <w:sz w:val="20"/>
              <w:szCs w:val="20"/>
            </w:rPr>
            <w:t>Regulatory Affairs</w:t>
          </w:r>
        </w:p>
      </w:tc>
    </w:tr>
    <w:tr w:rsidR="00163BF0" w:rsidRPr="00C218E2" w14:paraId="112489DE" w14:textId="77777777" w:rsidTr="00657BF7">
      <w:trPr>
        <w:tblCellSpacing w:w="15" w:type="dxa"/>
      </w:trPr>
      <w:tc>
        <w:tcPr>
          <w:tcW w:w="112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</w:tcPr>
        <w:p w14:paraId="4DE34BB0" w14:textId="77777777" w:rsidR="00163BF0" w:rsidRPr="00657BF7" w:rsidRDefault="00163BF0" w:rsidP="00934EC4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 w:rsidRPr="00657BF7">
            <w:rPr>
              <w:rFonts w:ascii="Tahoma" w:eastAsia="Times New Roman" w:hAnsi="Tahoma" w:cs="Tahoma"/>
              <w:color w:val="333333"/>
              <w:sz w:val="20"/>
              <w:szCs w:val="20"/>
            </w:rPr>
            <w:t>Reports to:</w:t>
          </w:r>
        </w:p>
      </w:tc>
      <w:tc>
        <w:tcPr>
          <w:tcW w:w="387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14:paraId="23DB8870" w14:textId="0ADB52F1" w:rsidR="00163BF0" w:rsidRPr="00657BF7" w:rsidRDefault="00104730" w:rsidP="00934EC4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Regulatory Affairs</w:t>
          </w:r>
          <w:r w:rsidR="00852C1D"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 xml:space="preserve"> Manager</w:t>
          </w:r>
        </w:p>
      </w:tc>
      <w:tc>
        <w:tcPr>
          <w:tcW w:w="1339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</w:tcPr>
        <w:p w14:paraId="380E00F0" w14:textId="77777777" w:rsidR="00163BF0" w:rsidRPr="00657BF7" w:rsidRDefault="00163BF0" w:rsidP="00934EC4">
          <w:pPr>
            <w:spacing w:before="100" w:beforeAutospacing="1" w:after="0" w:line="270" w:lineRule="atLeast"/>
            <w:jc w:val="righ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 w:rsidRPr="00657BF7">
            <w:rPr>
              <w:rFonts w:ascii="Tahoma" w:eastAsia="Times New Roman" w:hAnsi="Tahoma" w:cs="Tahoma"/>
              <w:color w:val="333333"/>
              <w:sz w:val="20"/>
              <w:szCs w:val="20"/>
            </w:rPr>
            <w:t>Rev Date:</w:t>
          </w:r>
        </w:p>
      </w:tc>
      <w:tc>
        <w:tcPr>
          <w:tcW w:w="323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14:paraId="0C46BF46" w14:textId="760D99F4" w:rsidR="00163BF0" w:rsidRPr="00657BF7" w:rsidRDefault="00C73EBC" w:rsidP="00DC16BB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color w:val="333333"/>
              <w:sz w:val="20"/>
              <w:szCs w:val="20"/>
            </w:rPr>
            <w:t>2-25-24</w:t>
          </w:r>
        </w:p>
      </w:tc>
    </w:tr>
  </w:tbl>
  <w:p w14:paraId="41C9CE48" w14:textId="77777777" w:rsidR="00AB063E" w:rsidRDefault="00AB063E" w:rsidP="00A40EB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0" w:type="dxa"/>
      <w:tblCellSpacing w:w="1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770"/>
      <w:gridCol w:w="3690"/>
      <w:gridCol w:w="1440"/>
      <w:gridCol w:w="2610"/>
    </w:tblGrid>
    <w:tr w:rsidR="00734677" w:rsidRPr="00454EB9" w14:paraId="63F90425" w14:textId="77777777" w:rsidTr="005E2A6F">
      <w:trPr>
        <w:trHeight w:val="486"/>
        <w:tblCellSpacing w:w="15" w:type="dxa"/>
      </w:trPr>
      <w:tc>
        <w:tcPr>
          <w:tcW w:w="9450" w:type="dxa"/>
          <w:gridSpan w:val="4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hideMark/>
        </w:tcPr>
        <w:p w14:paraId="37CA38FD" w14:textId="14B5E5BE" w:rsidR="00734677" w:rsidRPr="00454EB9" w:rsidRDefault="0055013E" w:rsidP="00734677">
          <w:pPr>
            <w:spacing w:before="100" w:beforeAutospacing="1" w:after="100" w:afterAutospacing="1" w:line="270" w:lineRule="atLeast"/>
            <w:jc w:val="center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 w:rsidRPr="00454EB9">
            <w:rPr>
              <w:noProof/>
            </w:rPr>
            <w:drawing>
              <wp:inline distT="0" distB="0" distL="0" distR="0" wp14:anchorId="5AD63511" wp14:editId="06A5763E">
                <wp:extent cx="2162175" cy="5238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4677" w:rsidRPr="00454EB9" w14:paraId="62075DB0" w14:textId="77777777" w:rsidTr="005E2A6F">
      <w:trPr>
        <w:trHeight w:val="156"/>
        <w:tblCellSpacing w:w="15" w:type="dxa"/>
      </w:trPr>
      <w:tc>
        <w:tcPr>
          <w:tcW w:w="172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  <w:hideMark/>
        </w:tcPr>
        <w:p w14:paraId="6320EF28" w14:textId="77777777" w:rsidR="00734677" w:rsidRPr="00454EB9" w:rsidRDefault="00734677" w:rsidP="00734677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 w:rsidRPr="00454EB9"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</w:rPr>
            <w:t xml:space="preserve">Job Title:   </w:t>
          </w:r>
        </w:p>
      </w:tc>
      <w:tc>
        <w:tcPr>
          <w:tcW w:w="366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14:paraId="0183CB12" w14:textId="4851D37B" w:rsidR="00734677" w:rsidRPr="00454EB9" w:rsidRDefault="00CF2217" w:rsidP="00734677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</w:rPr>
            <w:t>Regulatory</w:t>
          </w:r>
          <w:r w:rsidR="00734677"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</w:rPr>
            <w:t xml:space="preserve"> </w:t>
          </w:r>
          <w:r w:rsidR="00104730"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</w:rPr>
            <w:t>Affairs Specialist</w:t>
          </w:r>
        </w:p>
      </w:tc>
      <w:tc>
        <w:tcPr>
          <w:tcW w:w="141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</w:tcPr>
        <w:p w14:paraId="3812167B" w14:textId="77777777" w:rsidR="00734677" w:rsidRPr="00015672" w:rsidRDefault="005B61F8" w:rsidP="00734677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Dept</w:t>
          </w:r>
          <w:r w:rsidR="00734677" w:rsidRPr="00015672"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 xml:space="preserve">:  </w:t>
          </w:r>
        </w:p>
      </w:tc>
      <w:tc>
        <w:tcPr>
          <w:tcW w:w="256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14:paraId="28F53538" w14:textId="171C81CD" w:rsidR="00734677" w:rsidRPr="00015672" w:rsidRDefault="00F4794A" w:rsidP="00734677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color w:val="333333"/>
              <w:sz w:val="20"/>
              <w:szCs w:val="20"/>
            </w:rPr>
            <w:t>Regulatory Affairs</w:t>
          </w:r>
        </w:p>
      </w:tc>
    </w:tr>
    <w:tr w:rsidR="00734677" w:rsidRPr="00454EB9" w14:paraId="16166457" w14:textId="77777777" w:rsidTr="005E2A6F">
      <w:trPr>
        <w:trHeight w:val="156"/>
        <w:tblCellSpacing w:w="15" w:type="dxa"/>
      </w:trPr>
      <w:tc>
        <w:tcPr>
          <w:tcW w:w="172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  <w:hideMark/>
        </w:tcPr>
        <w:p w14:paraId="4FA2198E" w14:textId="77777777" w:rsidR="00734677" w:rsidRPr="00015672" w:rsidRDefault="005B61F8" w:rsidP="00734677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Reports to:</w:t>
          </w:r>
        </w:p>
      </w:tc>
      <w:tc>
        <w:tcPr>
          <w:tcW w:w="366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14:paraId="18BB36A7" w14:textId="40A829F7" w:rsidR="00734677" w:rsidRPr="00015672" w:rsidRDefault="00CC1115" w:rsidP="00734677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Regulatory Affairs Manager</w:t>
          </w:r>
        </w:p>
      </w:tc>
      <w:tc>
        <w:tcPr>
          <w:tcW w:w="141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</w:tcPr>
        <w:p w14:paraId="612C64E1" w14:textId="77777777" w:rsidR="00734677" w:rsidRPr="00015672" w:rsidRDefault="00734677" w:rsidP="00734677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</w:pPr>
          <w:r w:rsidRPr="00015672"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Division:</w:t>
          </w:r>
        </w:p>
      </w:tc>
      <w:tc>
        <w:tcPr>
          <w:tcW w:w="256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14:paraId="7F26FF20" w14:textId="77777777" w:rsidR="00734677" w:rsidRPr="00015672" w:rsidRDefault="00734677" w:rsidP="00734677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 w:rsidRPr="00015672">
            <w:rPr>
              <w:rFonts w:ascii="Tahoma" w:eastAsia="Times New Roman" w:hAnsi="Tahoma" w:cs="Tahoma"/>
              <w:color w:val="333333"/>
              <w:sz w:val="20"/>
              <w:szCs w:val="20"/>
            </w:rPr>
            <w:t xml:space="preserve">Ithaca, NY </w:t>
          </w:r>
        </w:p>
      </w:tc>
    </w:tr>
    <w:tr w:rsidR="00734677" w:rsidRPr="00454EB9" w14:paraId="3CDD5385" w14:textId="77777777" w:rsidTr="005E2A6F">
      <w:trPr>
        <w:trHeight w:val="156"/>
        <w:tblCellSpacing w:w="15" w:type="dxa"/>
      </w:trPr>
      <w:tc>
        <w:tcPr>
          <w:tcW w:w="172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</w:tcPr>
        <w:p w14:paraId="74141EDD" w14:textId="77777777" w:rsidR="00734677" w:rsidRPr="00015672" w:rsidRDefault="005B61F8" w:rsidP="00734677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Hours:</w:t>
          </w:r>
        </w:p>
      </w:tc>
      <w:tc>
        <w:tcPr>
          <w:tcW w:w="366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14:paraId="42F10C81" w14:textId="77777777" w:rsidR="00734677" w:rsidRPr="00015672" w:rsidRDefault="005B61F8" w:rsidP="00734677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 xml:space="preserve">Full-time / 40+ </w:t>
          </w:r>
          <w:proofErr w:type="spellStart"/>
          <w:r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hrs</w:t>
          </w:r>
          <w:proofErr w:type="spellEnd"/>
          <w:r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/</w:t>
          </w:r>
          <w:proofErr w:type="spellStart"/>
          <w:r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wk</w:t>
          </w:r>
          <w:proofErr w:type="spellEnd"/>
        </w:p>
      </w:tc>
      <w:tc>
        <w:tcPr>
          <w:tcW w:w="141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</w:tcPr>
        <w:p w14:paraId="34799365" w14:textId="77777777" w:rsidR="00734677" w:rsidRPr="00015672" w:rsidRDefault="005B61F8" w:rsidP="00734677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Rev Date:</w:t>
          </w:r>
        </w:p>
      </w:tc>
      <w:tc>
        <w:tcPr>
          <w:tcW w:w="256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14:paraId="37185E10" w14:textId="55BF7A36" w:rsidR="00734677" w:rsidRPr="00657BF7" w:rsidRDefault="00F4794A" w:rsidP="00734677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color w:val="333333"/>
              <w:sz w:val="20"/>
              <w:szCs w:val="20"/>
            </w:rPr>
            <w:t>02-26-2</w:t>
          </w:r>
          <w:r w:rsidR="00CC1115">
            <w:rPr>
              <w:rFonts w:ascii="Tahoma" w:eastAsia="Times New Roman" w:hAnsi="Tahoma" w:cs="Tahoma"/>
              <w:color w:val="333333"/>
              <w:sz w:val="20"/>
              <w:szCs w:val="20"/>
            </w:rPr>
            <w:t>4</w:t>
          </w:r>
        </w:p>
      </w:tc>
    </w:tr>
  </w:tbl>
  <w:p w14:paraId="11D9E8A4" w14:textId="77777777" w:rsidR="00163BF0" w:rsidRDefault="00163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C"/>
      </v:shape>
    </w:pict>
  </w:numPicBullet>
  <w:abstractNum w:abstractNumId="0" w15:restartNumberingAfterBreak="0">
    <w:nsid w:val="08555435"/>
    <w:multiLevelType w:val="multilevel"/>
    <w:tmpl w:val="59C2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B506E"/>
    <w:multiLevelType w:val="hybridMultilevel"/>
    <w:tmpl w:val="DA9E6ECA"/>
    <w:lvl w:ilvl="0" w:tplc="C6AC4B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70C6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EDE93F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A44BE"/>
    <w:multiLevelType w:val="hybridMultilevel"/>
    <w:tmpl w:val="BE38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72FBC"/>
    <w:multiLevelType w:val="hybridMultilevel"/>
    <w:tmpl w:val="D7348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DF05C7"/>
    <w:multiLevelType w:val="hybridMultilevel"/>
    <w:tmpl w:val="1F4C1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53474"/>
    <w:multiLevelType w:val="multilevel"/>
    <w:tmpl w:val="0A36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824500"/>
    <w:multiLevelType w:val="hybridMultilevel"/>
    <w:tmpl w:val="30269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6536F"/>
    <w:multiLevelType w:val="hybridMultilevel"/>
    <w:tmpl w:val="39F840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5C37A6A"/>
    <w:multiLevelType w:val="hybridMultilevel"/>
    <w:tmpl w:val="03FC35D2"/>
    <w:lvl w:ilvl="0" w:tplc="D6EE21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E269E0"/>
    <w:multiLevelType w:val="multilevel"/>
    <w:tmpl w:val="2DE6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8A6808"/>
    <w:multiLevelType w:val="hybridMultilevel"/>
    <w:tmpl w:val="1F10E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44248"/>
    <w:multiLevelType w:val="hybridMultilevel"/>
    <w:tmpl w:val="92F68C0A"/>
    <w:lvl w:ilvl="0" w:tplc="46185D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449CB"/>
    <w:multiLevelType w:val="hybridMultilevel"/>
    <w:tmpl w:val="4A74C36E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9925787"/>
    <w:multiLevelType w:val="hybridMultilevel"/>
    <w:tmpl w:val="BC9E952E"/>
    <w:lvl w:ilvl="0" w:tplc="B9E87122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6ADF40BD"/>
    <w:multiLevelType w:val="hybridMultilevel"/>
    <w:tmpl w:val="06A4FD44"/>
    <w:lvl w:ilvl="0" w:tplc="7E1C551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84006"/>
    <w:multiLevelType w:val="hybridMultilevel"/>
    <w:tmpl w:val="D5F4869C"/>
    <w:lvl w:ilvl="0" w:tplc="6F50DE00">
      <w:start w:val="1"/>
      <w:numFmt w:val="upperRoman"/>
      <w:lvlText w:val="%1.   "/>
      <w:lvlJc w:val="left"/>
      <w:pPr>
        <w:ind w:left="720" w:hanging="360"/>
      </w:pPr>
      <w:rPr>
        <w:rFonts w:ascii="Tahoma" w:hAnsi="Tahoma" w:cs="Tahoma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92B77"/>
    <w:multiLevelType w:val="hybridMultilevel"/>
    <w:tmpl w:val="681211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9A161BC"/>
    <w:multiLevelType w:val="multilevel"/>
    <w:tmpl w:val="6B74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6362CB"/>
    <w:multiLevelType w:val="multilevel"/>
    <w:tmpl w:val="92A6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2913664">
    <w:abstractNumId w:val="2"/>
  </w:num>
  <w:num w:numId="2" w16cid:durableId="705259032">
    <w:abstractNumId w:val="11"/>
  </w:num>
  <w:num w:numId="3" w16cid:durableId="1658994828">
    <w:abstractNumId w:val="15"/>
  </w:num>
  <w:num w:numId="4" w16cid:durableId="1982541134">
    <w:abstractNumId w:val="8"/>
  </w:num>
  <w:num w:numId="5" w16cid:durableId="1511261742">
    <w:abstractNumId w:val="7"/>
  </w:num>
  <w:num w:numId="6" w16cid:durableId="268582999">
    <w:abstractNumId w:val="3"/>
  </w:num>
  <w:num w:numId="7" w16cid:durableId="801457141">
    <w:abstractNumId w:val="12"/>
  </w:num>
  <w:num w:numId="8" w16cid:durableId="339161773">
    <w:abstractNumId w:val="1"/>
  </w:num>
  <w:num w:numId="9" w16cid:durableId="241834422">
    <w:abstractNumId w:val="13"/>
  </w:num>
  <w:num w:numId="10" w16cid:durableId="1589117672">
    <w:abstractNumId w:val="9"/>
  </w:num>
  <w:num w:numId="11" w16cid:durableId="1302881065">
    <w:abstractNumId w:val="5"/>
  </w:num>
  <w:num w:numId="12" w16cid:durableId="1311399493">
    <w:abstractNumId w:val="17"/>
  </w:num>
  <w:num w:numId="13" w16cid:durableId="117453122">
    <w:abstractNumId w:val="18"/>
  </w:num>
  <w:num w:numId="14" w16cid:durableId="601887026">
    <w:abstractNumId w:val="0"/>
  </w:num>
  <w:num w:numId="15" w16cid:durableId="294414140">
    <w:abstractNumId w:val="6"/>
  </w:num>
  <w:num w:numId="16" w16cid:durableId="1336611913">
    <w:abstractNumId w:val="14"/>
  </w:num>
  <w:num w:numId="17" w16cid:durableId="1292051973">
    <w:abstractNumId w:val="10"/>
  </w:num>
  <w:num w:numId="18" w16cid:durableId="1857111835">
    <w:abstractNumId w:val="4"/>
  </w:num>
  <w:num w:numId="19" w16cid:durableId="13060882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B7"/>
    <w:rsid w:val="000007E0"/>
    <w:rsid w:val="00000B52"/>
    <w:rsid w:val="00002682"/>
    <w:rsid w:val="00002FD4"/>
    <w:rsid w:val="000045AB"/>
    <w:rsid w:val="00004700"/>
    <w:rsid w:val="00004D89"/>
    <w:rsid w:val="0001046D"/>
    <w:rsid w:val="00010603"/>
    <w:rsid w:val="00010965"/>
    <w:rsid w:val="000109EE"/>
    <w:rsid w:val="000118B5"/>
    <w:rsid w:val="000124C2"/>
    <w:rsid w:val="00013858"/>
    <w:rsid w:val="00014070"/>
    <w:rsid w:val="00014185"/>
    <w:rsid w:val="00015E12"/>
    <w:rsid w:val="00017557"/>
    <w:rsid w:val="00020342"/>
    <w:rsid w:val="000233B2"/>
    <w:rsid w:val="00023CE4"/>
    <w:rsid w:val="0002479F"/>
    <w:rsid w:val="00024855"/>
    <w:rsid w:val="000248C5"/>
    <w:rsid w:val="00024C0D"/>
    <w:rsid w:val="00025A40"/>
    <w:rsid w:val="000269DE"/>
    <w:rsid w:val="000278A4"/>
    <w:rsid w:val="00031D88"/>
    <w:rsid w:val="00032517"/>
    <w:rsid w:val="000327C0"/>
    <w:rsid w:val="00032A44"/>
    <w:rsid w:val="00032BA6"/>
    <w:rsid w:val="000336A0"/>
    <w:rsid w:val="00033A23"/>
    <w:rsid w:val="0003442B"/>
    <w:rsid w:val="00035371"/>
    <w:rsid w:val="000359C3"/>
    <w:rsid w:val="00036E63"/>
    <w:rsid w:val="000378F1"/>
    <w:rsid w:val="00037ADC"/>
    <w:rsid w:val="00037B0E"/>
    <w:rsid w:val="00043283"/>
    <w:rsid w:val="00044085"/>
    <w:rsid w:val="00044839"/>
    <w:rsid w:val="00045061"/>
    <w:rsid w:val="00046793"/>
    <w:rsid w:val="00046B28"/>
    <w:rsid w:val="00047476"/>
    <w:rsid w:val="00050713"/>
    <w:rsid w:val="00051141"/>
    <w:rsid w:val="0005114D"/>
    <w:rsid w:val="00051F89"/>
    <w:rsid w:val="000532B5"/>
    <w:rsid w:val="00053CEB"/>
    <w:rsid w:val="00054D7B"/>
    <w:rsid w:val="00054FE0"/>
    <w:rsid w:val="00055BE5"/>
    <w:rsid w:val="00056131"/>
    <w:rsid w:val="00060646"/>
    <w:rsid w:val="0006199B"/>
    <w:rsid w:val="00061EF4"/>
    <w:rsid w:val="00063B4C"/>
    <w:rsid w:val="000652B7"/>
    <w:rsid w:val="000665A3"/>
    <w:rsid w:val="00067B42"/>
    <w:rsid w:val="00070750"/>
    <w:rsid w:val="00070762"/>
    <w:rsid w:val="00071057"/>
    <w:rsid w:val="00071E8E"/>
    <w:rsid w:val="00072FF2"/>
    <w:rsid w:val="00074CFB"/>
    <w:rsid w:val="00076415"/>
    <w:rsid w:val="00080568"/>
    <w:rsid w:val="000805E6"/>
    <w:rsid w:val="0008189D"/>
    <w:rsid w:val="0008203D"/>
    <w:rsid w:val="00083F15"/>
    <w:rsid w:val="000840EF"/>
    <w:rsid w:val="00085572"/>
    <w:rsid w:val="00085967"/>
    <w:rsid w:val="00085B2A"/>
    <w:rsid w:val="00085C9D"/>
    <w:rsid w:val="00085DD5"/>
    <w:rsid w:val="000860E0"/>
    <w:rsid w:val="0008644B"/>
    <w:rsid w:val="00087B2C"/>
    <w:rsid w:val="00090F27"/>
    <w:rsid w:val="00092915"/>
    <w:rsid w:val="0009347E"/>
    <w:rsid w:val="000935D8"/>
    <w:rsid w:val="00095149"/>
    <w:rsid w:val="00095A1D"/>
    <w:rsid w:val="00096A15"/>
    <w:rsid w:val="00097677"/>
    <w:rsid w:val="000979E8"/>
    <w:rsid w:val="000A010A"/>
    <w:rsid w:val="000A0E55"/>
    <w:rsid w:val="000A1455"/>
    <w:rsid w:val="000A1923"/>
    <w:rsid w:val="000A1994"/>
    <w:rsid w:val="000A26A0"/>
    <w:rsid w:val="000A2DC6"/>
    <w:rsid w:val="000A35D7"/>
    <w:rsid w:val="000A4017"/>
    <w:rsid w:val="000A4BE5"/>
    <w:rsid w:val="000A63C1"/>
    <w:rsid w:val="000A6C38"/>
    <w:rsid w:val="000A6CCC"/>
    <w:rsid w:val="000B0E36"/>
    <w:rsid w:val="000B17B1"/>
    <w:rsid w:val="000B17D3"/>
    <w:rsid w:val="000B2292"/>
    <w:rsid w:val="000B25C7"/>
    <w:rsid w:val="000B418F"/>
    <w:rsid w:val="000B6E3D"/>
    <w:rsid w:val="000B6EDA"/>
    <w:rsid w:val="000B712F"/>
    <w:rsid w:val="000B724C"/>
    <w:rsid w:val="000B7290"/>
    <w:rsid w:val="000C0DE4"/>
    <w:rsid w:val="000C1C9A"/>
    <w:rsid w:val="000C20E5"/>
    <w:rsid w:val="000C23F8"/>
    <w:rsid w:val="000C26C8"/>
    <w:rsid w:val="000C31AA"/>
    <w:rsid w:val="000C37F2"/>
    <w:rsid w:val="000C3EAD"/>
    <w:rsid w:val="000C46D3"/>
    <w:rsid w:val="000C5580"/>
    <w:rsid w:val="000D0C2B"/>
    <w:rsid w:val="000D1D59"/>
    <w:rsid w:val="000D280D"/>
    <w:rsid w:val="000D2FCF"/>
    <w:rsid w:val="000D4071"/>
    <w:rsid w:val="000D73FD"/>
    <w:rsid w:val="000D7FD1"/>
    <w:rsid w:val="000E0001"/>
    <w:rsid w:val="000E0171"/>
    <w:rsid w:val="000E1188"/>
    <w:rsid w:val="000E2B0B"/>
    <w:rsid w:val="000E2D6E"/>
    <w:rsid w:val="000E3DB4"/>
    <w:rsid w:val="000E4033"/>
    <w:rsid w:val="000E4AB3"/>
    <w:rsid w:val="000E4C99"/>
    <w:rsid w:val="000E4CD3"/>
    <w:rsid w:val="000E625C"/>
    <w:rsid w:val="000E6366"/>
    <w:rsid w:val="000E7C13"/>
    <w:rsid w:val="000E7CD5"/>
    <w:rsid w:val="000E7EE3"/>
    <w:rsid w:val="000F0611"/>
    <w:rsid w:val="000F0D2A"/>
    <w:rsid w:val="000F1F34"/>
    <w:rsid w:val="000F3A41"/>
    <w:rsid w:val="000F67A8"/>
    <w:rsid w:val="000F6DAF"/>
    <w:rsid w:val="000F6E98"/>
    <w:rsid w:val="000F7215"/>
    <w:rsid w:val="000F743C"/>
    <w:rsid w:val="000F7BDA"/>
    <w:rsid w:val="001006B2"/>
    <w:rsid w:val="001028ED"/>
    <w:rsid w:val="00102907"/>
    <w:rsid w:val="001042BB"/>
    <w:rsid w:val="00104531"/>
    <w:rsid w:val="00104730"/>
    <w:rsid w:val="00106E0B"/>
    <w:rsid w:val="00107693"/>
    <w:rsid w:val="001102BE"/>
    <w:rsid w:val="00113F3E"/>
    <w:rsid w:val="001140C5"/>
    <w:rsid w:val="00114697"/>
    <w:rsid w:val="00114CE9"/>
    <w:rsid w:val="00115294"/>
    <w:rsid w:val="001156F2"/>
    <w:rsid w:val="00115D12"/>
    <w:rsid w:val="001162DC"/>
    <w:rsid w:val="001202F5"/>
    <w:rsid w:val="001205F2"/>
    <w:rsid w:val="00120ABF"/>
    <w:rsid w:val="0012120B"/>
    <w:rsid w:val="001215F7"/>
    <w:rsid w:val="00121A6F"/>
    <w:rsid w:val="00121BF9"/>
    <w:rsid w:val="00121FC7"/>
    <w:rsid w:val="00122217"/>
    <w:rsid w:val="0012245E"/>
    <w:rsid w:val="001233D1"/>
    <w:rsid w:val="00124D5F"/>
    <w:rsid w:val="00124FCF"/>
    <w:rsid w:val="001264E7"/>
    <w:rsid w:val="00127275"/>
    <w:rsid w:val="00127C0F"/>
    <w:rsid w:val="00127F19"/>
    <w:rsid w:val="00131883"/>
    <w:rsid w:val="00132984"/>
    <w:rsid w:val="0013431B"/>
    <w:rsid w:val="00136339"/>
    <w:rsid w:val="0014089A"/>
    <w:rsid w:val="00141974"/>
    <w:rsid w:val="001419E8"/>
    <w:rsid w:val="001455FF"/>
    <w:rsid w:val="00145C77"/>
    <w:rsid w:val="00145D5B"/>
    <w:rsid w:val="001470FF"/>
    <w:rsid w:val="001472A1"/>
    <w:rsid w:val="001500E1"/>
    <w:rsid w:val="00150AC8"/>
    <w:rsid w:val="00151102"/>
    <w:rsid w:val="00154709"/>
    <w:rsid w:val="00154C7A"/>
    <w:rsid w:val="00154D36"/>
    <w:rsid w:val="00155460"/>
    <w:rsid w:val="0015735E"/>
    <w:rsid w:val="00160412"/>
    <w:rsid w:val="00160D9D"/>
    <w:rsid w:val="00161E7C"/>
    <w:rsid w:val="0016222A"/>
    <w:rsid w:val="00163BF0"/>
    <w:rsid w:val="001645FF"/>
    <w:rsid w:val="00164F6E"/>
    <w:rsid w:val="0017064B"/>
    <w:rsid w:val="00171030"/>
    <w:rsid w:val="00171772"/>
    <w:rsid w:val="0017232F"/>
    <w:rsid w:val="00173DC6"/>
    <w:rsid w:val="00175B7F"/>
    <w:rsid w:val="00176126"/>
    <w:rsid w:val="00176833"/>
    <w:rsid w:val="00176C76"/>
    <w:rsid w:val="00176DB0"/>
    <w:rsid w:val="00180E7B"/>
    <w:rsid w:val="001824C7"/>
    <w:rsid w:val="001857A7"/>
    <w:rsid w:val="00185E72"/>
    <w:rsid w:val="00186EBC"/>
    <w:rsid w:val="00192B06"/>
    <w:rsid w:val="00192CCB"/>
    <w:rsid w:val="001935C6"/>
    <w:rsid w:val="001938F9"/>
    <w:rsid w:val="00194A45"/>
    <w:rsid w:val="001956DD"/>
    <w:rsid w:val="00196B6B"/>
    <w:rsid w:val="00197281"/>
    <w:rsid w:val="00197CF4"/>
    <w:rsid w:val="001A0063"/>
    <w:rsid w:val="001A1653"/>
    <w:rsid w:val="001A34D7"/>
    <w:rsid w:val="001A3CB4"/>
    <w:rsid w:val="001A4368"/>
    <w:rsid w:val="001A442C"/>
    <w:rsid w:val="001B03E9"/>
    <w:rsid w:val="001B1264"/>
    <w:rsid w:val="001B2DC1"/>
    <w:rsid w:val="001B3481"/>
    <w:rsid w:val="001B4260"/>
    <w:rsid w:val="001B4B8F"/>
    <w:rsid w:val="001B4E8D"/>
    <w:rsid w:val="001C0200"/>
    <w:rsid w:val="001C083B"/>
    <w:rsid w:val="001C2B35"/>
    <w:rsid w:val="001C3580"/>
    <w:rsid w:val="001C3BF5"/>
    <w:rsid w:val="001C3C42"/>
    <w:rsid w:val="001C5BFB"/>
    <w:rsid w:val="001C627D"/>
    <w:rsid w:val="001C663C"/>
    <w:rsid w:val="001C7489"/>
    <w:rsid w:val="001D1EB4"/>
    <w:rsid w:val="001D4334"/>
    <w:rsid w:val="001D49E9"/>
    <w:rsid w:val="001D59A6"/>
    <w:rsid w:val="001D6263"/>
    <w:rsid w:val="001D6D70"/>
    <w:rsid w:val="001D7DEC"/>
    <w:rsid w:val="001E11B3"/>
    <w:rsid w:val="001E2B17"/>
    <w:rsid w:val="001E2DEE"/>
    <w:rsid w:val="001E30B0"/>
    <w:rsid w:val="001E3293"/>
    <w:rsid w:val="001E575B"/>
    <w:rsid w:val="001E6942"/>
    <w:rsid w:val="001E7C01"/>
    <w:rsid w:val="001F0F66"/>
    <w:rsid w:val="001F1BE3"/>
    <w:rsid w:val="001F2908"/>
    <w:rsid w:val="001F4DAA"/>
    <w:rsid w:val="001F4EA9"/>
    <w:rsid w:val="001F5C37"/>
    <w:rsid w:val="001F602D"/>
    <w:rsid w:val="0020032D"/>
    <w:rsid w:val="00200D61"/>
    <w:rsid w:val="00202F4D"/>
    <w:rsid w:val="0020424A"/>
    <w:rsid w:val="002052D4"/>
    <w:rsid w:val="002057F8"/>
    <w:rsid w:val="002063A2"/>
    <w:rsid w:val="002067C6"/>
    <w:rsid w:val="00206D43"/>
    <w:rsid w:val="00211A50"/>
    <w:rsid w:val="00212CF0"/>
    <w:rsid w:val="00213808"/>
    <w:rsid w:val="002150B7"/>
    <w:rsid w:val="0021536C"/>
    <w:rsid w:val="002158A5"/>
    <w:rsid w:val="00215B79"/>
    <w:rsid w:val="00215C71"/>
    <w:rsid w:val="00215D89"/>
    <w:rsid w:val="00220B60"/>
    <w:rsid w:val="00221B83"/>
    <w:rsid w:val="00225015"/>
    <w:rsid w:val="002261EE"/>
    <w:rsid w:val="00231277"/>
    <w:rsid w:val="00231A20"/>
    <w:rsid w:val="00231FB9"/>
    <w:rsid w:val="002329C5"/>
    <w:rsid w:val="00232F35"/>
    <w:rsid w:val="002337DD"/>
    <w:rsid w:val="00233D30"/>
    <w:rsid w:val="0023505A"/>
    <w:rsid w:val="0023583D"/>
    <w:rsid w:val="00235D89"/>
    <w:rsid w:val="002360ED"/>
    <w:rsid w:val="002372AE"/>
    <w:rsid w:val="00240747"/>
    <w:rsid w:val="00241C58"/>
    <w:rsid w:val="00242FD7"/>
    <w:rsid w:val="002432A5"/>
    <w:rsid w:val="002439B7"/>
    <w:rsid w:val="00244998"/>
    <w:rsid w:val="00245DC8"/>
    <w:rsid w:val="00246701"/>
    <w:rsid w:val="002479BC"/>
    <w:rsid w:val="0025014E"/>
    <w:rsid w:val="00251043"/>
    <w:rsid w:val="00251B72"/>
    <w:rsid w:val="00252EDD"/>
    <w:rsid w:val="0025359E"/>
    <w:rsid w:val="002538B4"/>
    <w:rsid w:val="00256EB5"/>
    <w:rsid w:val="002604C7"/>
    <w:rsid w:val="002607A5"/>
    <w:rsid w:val="002619EE"/>
    <w:rsid w:val="00261A57"/>
    <w:rsid w:val="00261D3B"/>
    <w:rsid w:val="00262F42"/>
    <w:rsid w:val="002635DE"/>
    <w:rsid w:val="002650E7"/>
    <w:rsid w:val="002670BE"/>
    <w:rsid w:val="00267DF6"/>
    <w:rsid w:val="00270301"/>
    <w:rsid w:val="0027039F"/>
    <w:rsid w:val="00274F9E"/>
    <w:rsid w:val="00275AF3"/>
    <w:rsid w:val="00277356"/>
    <w:rsid w:val="00281CD2"/>
    <w:rsid w:val="002822E4"/>
    <w:rsid w:val="00282332"/>
    <w:rsid w:val="00282B45"/>
    <w:rsid w:val="00283B97"/>
    <w:rsid w:val="00286C51"/>
    <w:rsid w:val="00291896"/>
    <w:rsid w:val="002929A0"/>
    <w:rsid w:val="00292E04"/>
    <w:rsid w:val="00294492"/>
    <w:rsid w:val="00295C5A"/>
    <w:rsid w:val="002A067E"/>
    <w:rsid w:val="002A16E0"/>
    <w:rsid w:val="002A360E"/>
    <w:rsid w:val="002A3AFF"/>
    <w:rsid w:val="002A3ECE"/>
    <w:rsid w:val="002A4939"/>
    <w:rsid w:val="002A55FC"/>
    <w:rsid w:val="002A57F3"/>
    <w:rsid w:val="002A5AE0"/>
    <w:rsid w:val="002A64A5"/>
    <w:rsid w:val="002A6C24"/>
    <w:rsid w:val="002A7542"/>
    <w:rsid w:val="002B0676"/>
    <w:rsid w:val="002B13F2"/>
    <w:rsid w:val="002B209E"/>
    <w:rsid w:val="002B3FAB"/>
    <w:rsid w:val="002B40B9"/>
    <w:rsid w:val="002B462B"/>
    <w:rsid w:val="002B4683"/>
    <w:rsid w:val="002B4969"/>
    <w:rsid w:val="002B66A3"/>
    <w:rsid w:val="002B6A27"/>
    <w:rsid w:val="002B7492"/>
    <w:rsid w:val="002B79AF"/>
    <w:rsid w:val="002C018C"/>
    <w:rsid w:val="002C0478"/>
    <w:rsid w:val="002C31B9"/>
    <w:rsid w:val="002C3B44"/>
    <w:rsid w:val="002C445D"/>
    <w:rsid w:val="002C451D"/>
    <w:rsid w:val="002C4555"/>
    <w:rsid w:val="002C4F71"/>
    <w:rsid w:val="002C5FFE"/>
    <w:rsid w:val="002C670B"/>
    <w:rsid w:val="002C67C8"/>
    <w:rsid w:val="002C7BBA"/>
    <w:rsid w:val="002D1464"/>
    <w:rsid w:val="002D205F"/>
    <w:rsid w:val="002D2776"/>
    <w:rsid w:val="002D3EE9"/>
    <w:rsid w:val="002D4974"/>
    <w:rsid w:val="002D4AB3"/>
    <w:rsid w:val="002D62E3"/>
    <w:rsid w:val="002D665D"/>
    <w:rsid w:val="002D7436"/>
    <w:rsid w:val="002E1BD8"/>
    <w:rsid w:val="002E220E"/>
    <w:rsid w:val="002E3B33"/>
    <w:rsid w:val="002E4C96"/>
    <w:rsid w:val="002E4F35"/>
    <w:rsid w:val="002F0DAF"/>
    <w:rsid w:val="002F1A80"/>
    <w:rsid w:val="002F390E"/>
    <w:rsid w:val="002F41F8"/>
    <w:rsid w:val="002F4901"/>
    <w:rsid w:val="003014C8"/>
    <w:rsid w:val="00301AF1"/>
    <w:rsid w:val="003027C7"/>
    <w:rsid w:val="003031D9"/>
    <w:rsid w:val="0030338F"/>
    <w:rsid w:val="00303679"/>
    <w:rsid w:val="0030371D"/>
    <w:rsid w:val="003038F1"/>
    <w:rsid w:val="00306B65"/>
    <w:rsid w:val="00307D8F"/>
    <w:rsid w:val="003100B3"/>
    <w:rsid w:val="0031065F"/>
    <w:rsid w:val="00311705"/>
    <w:rsid w:val="00311B0D"/>
    <w:rsid w:val="003140E9"/>
    <w:rsid w:val="0031411B"/>
    <w:rsid w:val="00314D90"/>
    <w:rsid w:val="0031610B"/>
    <w:rsid w:val="00317645"/>
    <w:rsid w:val="00317979"/>
    <w:rsid w:val="00320300"/>
    <w:rsid w:val="00322798"/>
    <w:rsid w:val="003233B5"/>
    <w:rsid w:val="00323704"/>
    <w:rsid w:val="00326DCE"/>
    <w:rsid w:val="0032763F"/>
    <w:rsid w:val="00331E14"/>
    <w:rsid w:val="0033250E"/>
    <w:rsid w:val="003325B3"/>
    <w:rsid w:val="00333036"/>
    <w:rsid w:val="00333213"/>
    <w:rsid w:val="00333388"/>
    <w:rsid w:val="003336A8"/>
    <w:rsid w:val="00333A41"/>
    <w:rsid w:val="00333DDC"/>
    <w:rsid w:val="0033416E"/>
    <w:rsid w:val="00334205"/>
    <w:rsid w:val="00334B60"/>
    <w:rsid w:val="00334E5C"/>
    <w:rsid w:val="003350D8"/>
    <w:rsid w:val="003355D1"/>
    <w:rsid w:val="003363E8"/>
    <w:rsid w:val="003371A4"/>
    <w:rsid w:val="00337625"/>
    <w:rsid w:val="00337A12"/>
    <w:rsid w:val="00340844"/>
    <w:rsid w:val="003415C0"/>
    <w:rsid w:val="00342793"/>
    <w:rsid w:val="003447F4"/>
    <w:rsid w:val="00344B19"/>
    <w:rsid w:val="00346129"/>
    <w:rsid w:val="00346871"/>
    <w:rsid w:val="003468E6"/>
    <w:rsid w:val="00346DB0"/>
    <w:rsid w:val="00347CB9"/>
    <w:rsid w:val="00347ECA"/>
    <w:rsid w:val="00350D7D"/>
    <w:rsid w:val="00351EDC"/>
    <w:rsid w:val="003521EF"/>
    <w:rsid w:val="003529A8"/>
    <w:rsid w:val="00352B7B"/>
    <w:rsid w:val="00353101"/>
    <w:rsid w:val="003541BC"/>
    <w:rsid w:val="0035428D"/>
    <w:rsid w:val="00354CA2"/>
    <w:rsid w:val="0035539F"/>
    <w:rsid w:val="00355A8F"/>
    <w:rsid w:val="003561A5"/>
    <w:rsid w:val="0035679D"/>
    <w:rsid w:val="00356CA2"/>
    <w:rsid w:val="00357197"/>
    <w:rsid w:val="00357A7B"/>
    <w:rsid w:val="00357B80"/>
    <w:rsid w:val="00360D28"/>
    <w:rsid w:val="00360F46"/>
    <w:rsid w:val="0036194D"/>
    <w:rsid w:val="00361B7E"/>
    <w:rsid w:val="00362498"/>
    <w:rsid w:val="0036271A"/>
    <w:rsid w:val="0036290E"/>
    <w:rsid w:val="00362A72"/>
    <w:rsid w:val="00362E42"/>
    <w:rsid w:val="00362F54"/>
    <w:rsid w:val="00363CC1"/>
    <w:rsid w:val="003644CD"/>
    <w:rsid w:val="00366351"/>
    <w:rsid w:val="00366678"/>
    <w:rsid w:val="0036746A"/>
    <w:rsid w:val="003674D8"/>
    <w:rsid w:val="003679CC"/>
    <w:rsid w:val="003700B3"/>
    <w:rsid w:val="0037041E"/>
    <w:rsid w:val="003709F7"/>
    <w:rsid w:val="003718AF"/>
    <w:rsid w:val="00371FA1"/>
    <w:rsid w:val="00372151"/>
    <w:rsid w:val="003726B6"/>
    <w:rsid w:val="00373119"/>
    <w:rsid w:val="00374446"/>
    <w:rsid w:val="003771C5"/>
    <w:rsid w:val="00377833"/>
    <w:rsid w:val="00377932"/>
    <w:rsid w:val="003801EC"/>
    <w:rsid w:val="003811E8"/>
    <w:rsid w:val="00381F32"/>
    <w:rsid w:val="00383B18"/>
    <w:rsid w:val="0038459A"/>
    <w:rsid w:val="00385A20"/>
    <w:rsid w:val="0039017E"/>
    <w:rsid w:val="003911A5"/>
    <w:rsid w:val="00391D98"/>
    <w:rsid w:val="00391F95"/>
    <w:rsid w:val="00392658"/>
    <w:rsid w:val="003942E0"/>
    <w:rsid w:val="00395662"/>
    <w:rsid w:val="00396A89"/>
    <w:rsid w:val="00397393"/>
    <w:rsid w:val="00397719"/>
    <w:rsid w:val="003A07A2"/>
    <w:rsid w:val="003A0A3D"/>
    <w:rsid w:val="003A1AAB"/>
    <w:rsid w:val="003A4154"/>
    <w:rsid w:val="003A4727"/>
    <w:rsid w:val="003A48E0"/>
    <w:rsid w:val="003A4A72"/>
    <w:rsid w:val="003A5482"/>
    <w:rsid w:val="003A5D3D"/>
    <w:rsid w:val="003A6CB2"/>
    <w:rsid w:val="003A7277"/>
    <w:rsid w:val="003A7FB4"/>
    <w:rsid w:val="003B1184"/>
    <w:rsid w:val="003B227E"/>
    <w:rsid w:val="003B27CB"/>
    <w:rsid w:val="003B59BE"/>
    <w:rsid w:val="003B7018"/>
    <w:rsid w:val="003C040E"/>
    <w:rsid w:val="003C06DD"/>
    <w:rsid w:val="003C10D9"/>
    <w:rsid w:val="003C1CFE"/>
    <w:rsid w:val="003C27CA"/>
    <w:rsid w:val="003C38C0"/>
    <w:rsid w:val="003C4C4D"/>
    <w:rsid w:val="003C65A4"/>
    <w:rsid w:val="003C735F"/>
    <w:rsid w:val="003D1A93"/>
    <w:rsid w:val="003D3110"/>
    <w:rsid w:val="003D3196"/>
    <w:rsid w:val="003D4CFD"/>
    <w:rsid w:val="003D502C"/>
    <w:rsid w:val="003D5B55"/>
    <w:rsid w:val="003D6D68"/>
    <w:rsid w:val="003D762A"/>
    <w:rsid w:val="003E0724"/>
    <w:rsid w:val="003E4180"/>
    <w:rsid w:val="003E4B59"/>
    <w:rsid w:val="003E5BED"/>
    <w:rsid w:val="003E6D4D"/>
    <w:rsid w:val="003E6D99"/>
    <w:rsid w:val="003E742D"/>
    <w:rsid w:val="003E7603"/>
    <w:rsid w:val="003F0258"/>
    <w:rsid w:val="003F0BED"/>
    <w:rsid w:val="003F0D45"/>
    <w:rsid w:val="003F20D4"/>
    <w:rsid w:val="003F2710"/>
    <w:rsid w:val="003F2851"/>
    <w:rsid w:val="003F3607"/>
    <w:rsid w:val="003F3718"/>
    <w:rsid w:val="003F378E"/>
    <w:rsid w:val="003F432B"/>
    <w:rsid w:val="003F5D0F"/>
    <w:rsid w:val="003F6238"/>
    <w:rsid w:val="003F65BC"/>
    <w:rsid w:val="003F67A7"/>
    <w:rsid w:val="003F6B97"/>
    <w:rsid w:val="003F7803"/>
    <w:rsid w:val="003F797C"/>
    <w:rsid w:val="003F7F11"/>
    <w:rsid w:val="0040037D"/>
    <w:rsid w:val="004006B8"/>
    <w:rsid w:val="00401251"/>
    <w:rsid w:val="0040227A"/>
    <w:rsid w:val="004038EF"/>
    <w:rsid w:val="0040562E"/>
    <w:rsid w:val="00405791"/>
    <w:rsid w:val="00406F8C"/>
    <w:rsid w:val="004102E2"/>
    <w:rsid w:val="00410459"/>
    <w:rsid w:val="00411E00"/>
    <w:rsid w:val="004132D8"/>
    <w:rsid w:val="00414784"/>
    <w:rsid w:val="00415637"/>
    <w:rsid w:val="0041712B"/>
    <w:rsid w:val="004178F0"/>
    <w:rsid w:val="004200CA"/>
    <w:rsid w:val="0042388C"/>
    <w:rsid w:val="00425AD4"/>
    <w:rsid w:val="00430444"/>
    <w:rsid w:val="004308F9"/>
    <w:rsid w:val="004326B2"/>
    <w:rsid w:val="0043504D"/>
    <w:rsid w:val="00436C3A"/>
    <w:rsid w:val="00437BD7"/>
    <w:rsid w:val="00437D34"/>
    <w:rsid w:val="00437F55"/>
    <w:rsid w:val="00442A29"/>
    <w:rsid w:val="00443ABE"/>
    <w:rsid w:val="00444502"/>
    <w:rsid w:val="00444982"/>
    <w:rsid w:val="004464E4"/>
    <w:rsid w:val="00446EC4"/>
    <w:rsid w:val="00452387"/>
    <w:rsid w:val="00453E4E"/>
    <w:rsid w:val="0045657F"/>
    <w:rsid w:val="0045659D"/>
    <w:rsid w:val="00457892"/>
    <w:rsid w:val="00457936"/>
    <w:rsid w:val="00460B55"/>
    <w:rsid w:val="00461AE7"/>
    <w:rsid w:val="00461C3F"/>
    <w:rsid w:val="00462F69"/>
    <w:rsid w:val="004649F1"/>
    <w:rsid w:val="00464BD1"/>
    <w:rsid w:val="00465910"/>
    <w:rsid w:val="004660BD"/>
    <w:rsid w:val="00467EE9"/>
    <w:rsid w:val="0047087C"/>
    <w:rsid w:val="00470E14"/>
    <w:rsid w:val="004712C4"/>
    <w:rsid w:val="0047140C"/>
    <w:rsid w:val="00471579"/>
    <w:rsid w:val="00471624"/>
    <w:rsid w:val="00471E2D"/>
    <w:rsid w:val="00473EB6"/>
    <w:rsid w:val="00473F67"/>
    <w:rsid w:val="00475A34"/>
    <w:rsid w:val="00475C1A"/>
    <w:rsid w:val="00475C53"/>
    <w:rsid w:val="004763CA"/>
    <w:rsid w:val="00476799"/>
    <w:rsid w:val="004770D1"/>
    <w:rsid w:val="00477B89"/>
    <w:rsid w:val="0048096D"/>
    <w:rsid w:val="00481265"/>
    <w:rsid w:val="004820D3"/>
    <w:rsid w:val="004827CD"/>
    <w:rsid w:val="0048348C"/>
    <w:rsid w:val="00484DCB"/>
    <w:rsid w:val="00485BC6"/>
    <w:rsid w:val="00485F62"/>
    <w:rsid w:val="0048687D"/>
    <w:rsid w:val="004870B8"/>
    <w:rsid w:val="004878CF"/>
    <w:rsid w:val="00487D00"/>
    <w:rsid w:val="00490D71"/>
    <w:rsid w:val="00490E29"/>
    <w:rsid w:val="00491C10"/>
    <w:rsid w:val="004924C6"/>
    <w:rsid w:val="004935F8"/>
    <w:rsid w:val="004941E7"/>
    <w:rsid w:val="00494ADF"/>
    <w:rsid w:val="00495C2C"/>
    <w:rsid w:val="004963BF"/>
    <w:rsid w:val="0049795C"/>
    <w:rsid w:val="0049799B"/>
    <w:rsid w:val="004A02DF"/>
    <w:rsid w:val="004A0881"/>
    <w:rsid w:val="004A08E9"/>
    <w:rsid w:val="004A0A0C"/>
    <w:rsid w:val="004A1B11"/>
    <w:rsid w:val="004A28AD"/>
    <w:rsid w:val="004A35C9"/>
    <w:rsid w:val="004A56FA"/>
    <w:rsid w:val="004A64F0"/>
    <w:rsid w:val="004B0172"/>
    <w:rsid w:val="004B026C"/>
    <w:rsid w:val="004B071A"/>
    <w:rsid w:val="004B21C6"/>
    <w:rsid w:val="004B23F6"/>
    <w:rsid w:val="004B3F0A"/>
    <w:rsid w:val="004B613F"/>
    <w:rsid w:val="004B749F"/>
    <w:rsid w:val="004B7788"/>
    <w:rsid w:val="004B7BAA"/>
    <w:rsid w:val="004C0086"/>
    <w:rsid w:val="004C0096"/>
    <w:rsid w:val="004C0AF6"/>
    <w:rsid w:val="004C3408"/>
    <w:rsid w:val="004C340D"/>
    <w:rsid w:val="004C362E"/>
    <w:rsid w:val="004C4721"/>
    <w:rsid w:val="004C5309"/>
    <w:rsid w:val="004C6976"/>
    <w:rsid w:val="004C6A5A"/>
    <w:rsid w:val="004D081E"/>
    <w:rsid w:val="004D2364"/>
    <w:rsid w:val="004D241A"/>
    <w:rsid w:val="004D245E"/>
    <w:rsid w:val="004D46EE"/>
    <w:rsid w:val="004D54DB"/>
    <w:rsid w:val="004D574B"/>
    <w:rsid w:val="004D5D52"/>
    <w:rsid w:val="004E1F40"/>
    <w:rsid w:val="004E2431"/>
    <w:rsid w:val="004E2D8C"/>
    <w:rsid w:val="004E2EA1"/>
    <w:rsid w:val="004E5BED"/>
    <w:rsid w:val="004E73A8"/>
    <w:rsid w:val="004E7674"/>
    <w:rsid w:val="004E77F9"/>
    <w:rsid w:val="004E7961"/>
    <w:rsid w:val="004E7A4D"/>
    <w:rsid w:val="004F022E"/>
    <w:rsid w:val="004F14F3"/>
    <w:rsid w:val="004F1A01"/>
    <w:rsid w:val="004F1CEE"/>
    <w:rsid w:val="004F1D4F"/>
    <w:rsid w:val="004F1F55"/>
    <w:rsid w:val="004F3E58"/>
    <w:rsid w:val="004F4402"/>
    <w:rsid w:val="004F4B90"/>
    <w:rsid w:val="004F4BD7"/>
    <w:rsid w:val="004F507C"/>
    <w:rsid w:val="004F55B3"/>
    <w:rsid w:val="004F5F36"/>
    <w:rsid w:val="004F65FE"/>
    <w:rsid w:val="004F6A54"/>
    <w:rsid w:val="00500A37"/>
    <w:rsid w:val="00502899"/>
    <w:rsid w:val="00502B87"/>
    <w:rsid w:val="00505AC2"/>
    <w:rsid w:val="00505CE7"/>
    <w:rsid w:val="00506081"/>
    <w:rsid w:val="005069C7"/>
    <w:rsid w:val="00506A2E"/>
    <w:rsid w:val="00507433"/>
    <w:rsid w:val="00510E93"/>
    <w:rsid w:val="005112CA"/>
    <w:rsid w:val="00512096"/>
    <w:rsid w:val="0051300B"/>
    <w:rsid w:val="00513E8D"/>
    <w:rsid w:val="00516CE0"/>
    <w:rsid w:val="005171FE"/>
    <w:rsid w:val="00517C5B"/>
    <w:rsid w:val="00517E22"/>
    <w:rsid w:val="00520329"/>
    <w:rsid w:val="0052074E"/>
    <w:rsid w:val="00522383"/>
    <w:rsid w:val="005238A0"/>
    <w:rsid w:val="00523CE0"/>
    <w:rsid w:val="0052450D"/>
    <w:rsid w:val="0052637F"/>
    <w:rsid w:val="0052697E"/>
    <w:rsid w:val="005335B1"/>
    <w:rsid w:val="00535CCA"/>
    <w:rsid w:val="00537DDC"/>
    <w:rsid w:val="00540113"/>
    <w:rsid w:val="00541365"/>
    <w:rsid w:val="00542AE3"/>
    <w:rsid w:val="00543C2D"/>
    <w:rsid w:val="00544F33"/>
    <w:rsid w:val="00545E20"/>
    <w:rsid w:val="00546C3D"/>
    <w:rsid w:val="00547EEF"/>
    <w:rsid w:val="0055013E"/>
    <w:rsid w:val="00551403"/>
    <w:rsid w:val="0055218D"/>
    <w:rsid w:val="0055386F"/>
    <w:rsid w:val="00553D85"/>
    <w:rsid w:val="005542A0"/>
    <w:rsid w:val="0055480E"/>
    <w:rsid w:val="00555F39"/>
    <w:rsid w:val="0055684E"/>
    <w:rsid w:val="00556E6A"/>
    <w:rsid w:val="0055704C"/>
    <w:rsid w:val="005604F6"/>
    <w:rsid w:val="0056189F"/>
    <w:rsid w:val="00561A6B"/>
    <w:rsid w:val="00562858"/>
    <w:rsid w:val="0056326C"/>
    <w:rsid w:val="0056427D"/>
    <w:rsid w:val="0056428D"/>
    <w:rsid w:val="00565AEE"/>
    <w:rsid w:val="005660C4"/>
    <w:rsid w:val="00566DA2"/>
    <w:rsid w:val="00567384"/>
    <w:rsid w:val="005676B9"/>
    <w:rsid w:val="0057120F"/>
    <w:rsid w:val="005712B6"/>
    <w:rsid w:val="00572C36"/>
    <w:rsid w:val="00573213"/>
    <w:rsid w:val="00573B3D"/>
    <w:rsid w:val="00573D69"/>
    <w:rsid w:val="00574472"/>
    <w:rsid w:val="00574795"/>
    <w:rsid w:val="00574DF6"/>
    <w:rsid w:val="00575285"/>
    <w:rsid w:val="005774E9"/>
    <w:rsid w:val="00577502"/>
    <w:rsid w:val="00577E3D"/>
    <w:rsid w:val="00580BCD"/>
    <w:rsid w:val="00580D75"/>
    <w:rsid w:val="00582990"/>
    <w:rsid w:val="00582B5B"/>
    <w:rsid w:val="00584300"/>
    <w:rsid w:val="005853C2"/>
    <w:rsid w:val="00585E5E"/>
    <w:rsid w:val="00587820"/>
    <w:rsid w:val="00587D9E"/>
    <w:rsid w:val="00590CAA"/>
    <w:rsid w:val="00591D79"/>
    <w:rsid w:val="00592093"/>
    <w:rsid w:val="00592391"/>
    <w:rsid w:val="00593127"/>
    <w:rsid w:val="005936C1"/>
    <w:rsid w:val="00593CA2"/>
    <w:rsid w:val="00594196"/>
    <w:rsid w:val="00594CE5"/>
    <w:rsid w:val="0059557F"/>
    <w:rsid w:val="00596316"/>
    <w:rsid w:val="005976FF"/>
    <w:rsid w:val="005977F6"/>
    <w:rsid w:val="00597F42"/>
    <w:rsid w:val="00597FD0"/>
    <w:rsid w:val="005A001A"/>
    <w:rsid w:val="005A0E01"/>
    <w:rsid w:val="005A1CC3"/>
    <w:rsid w:val="005A377F"/>
    <w:rsid w:val="005A3A6E"/>
    <w:rsid w:val="005A6615"/>
    <w:rsid w:val="005A70F6"/>
    <w:rsid w:val="005B14A6"/>
    <w:rsid w:val="005B1B0B"/>
    <w:rsid w:val="005B1CD6"/>
    <w:rsid w:val="005B22ED"/>
    <w:rsid w:val="005B3684"/>
    <w:rsid w:val="005B3ABC"/>
    <w:rsid w:val="005B4100"/>
    <w:rsid w:val="005B4837"/>
    <w:rsid w:val="005B61F8"/>
    <w:rsid w:val="005B72F9"/>
    <w:rsid w:val="005C445B"/>
    <w:rsid w:val="005C50FF"/>
    <w:rsid w:val="005D2230"/>
    <w:rsid w:val="005D25AB"/>
    <w:rsid w:val="005D546C"/>
    <w:rsid w:val="005D55C1"/>
    <w:rsid w:val="005D61EE"/>
    <w:rsid w:val="005E0B43"/>
    <w:rsid w:val="005E1DA1"/>
    <w:rsid w:val="005E1E49"/>
    <w:rsid w:val="005E1E74"/>
    <w:rsid w:val="005E2A6F"/>
    <w:rsid w:val="005E3DF7"/>
    <w:rsid w:val="005E457F"/>
    <w:rsid w:val="005E4E10"/>
    <w:rsid w:val="005E674D"/>
    <w:rsid w:val="005E6CE7"/>
    <w:rsid w:val="005E6CF9"/>
    <w:rsid w:val="005F0BB8"/>
    <w:rsid w:val="005F1226"/>
    <w:rsid w:val="005F216D"/>
    <w:rsid w:val="005F2FA0"/>
    <w:rsid w:val="005F31EE"/>
    <w:rsid w:val="005F3FC3"/>
    <w:rsid w:val="005F4E90"/>
    <w:rsid w:val="005F5325"/>
    <w:rsid w:val="005F5939"/>
    <w:rsid w:val="005F64CC"/>
    <w:rsid w:val="005F791E"/>
    <w:rsid w:val="005F7A5B"/>
    <w:rsid w:val="00604517"/>
    <w:rsid w:val="0060482E"/>
    <w:rsid w:val="006061B9"/>
    <w:rsid w:val="00606815"/>
    <w:rsid w:val="006074BC"/>
    <w:rsid w:val="0061013F"/>
    <w:rsid w:val="0061036D"/>
    <w:rsid w:val="00611443"/>
    <w:rsid w:val="006133D6"/>
    <w:rsid w:val="006136C8"/>
    <w:rsid w:val="0061789A"/>
    <w:rsid w:val="0062252A"/>
    <w:rsid w:val="00623A2D"/>
    <w:rsid w:val="00624979"/>
    <w:rsid w:val="00624E97"/>
    <w:rsid w:val="00625A60"/>
    <w:rsid w:val="00626909"/>
    <w:rsid w:val="00626FF1"/>
    <w:rsid w:val="00630541"/>
    <w:rsid w:val="006305D6"/>
    <w:rsid w:val="00630A79"/>
    <w:rsid w:val="00631545"/>
    <w:rsid w:val="00631A77"/>
    <w:rsid w:val="0063207E"/>
    <w:rsid w:val="00633EBB"/>
    <w:rsid w:val="00634001"/>
    <w:rsid w:val="0063463D"/>
    <w:rsid w:val="00634F28"/>
    <w:rsid w:val="00635FC4"/>
    <w:rsid w:val="0064065C"/>
    <w:rsid w:val="00640964"/>
    <w:rsid w:val="0064140C"/>
    <w:rsid w:val="006416B6"/>
    <w:rsid w:val="00641DA8"/>
    <w:rsid w:val="00642041"/>
    <w:rsid w:val="00643C25"/>
    <w:rsid w:val="006445D6"/>
    <w:rsid w:val="006467C8"/>
    <w:rsid w:val="00646FA8"/>
    <w:rsid w:val="0064734E"/>
    <w:rsid w:val="006507A3"/>
    <w:rsid w:val="00650B8A"/>
    <w:rsid w:val="00651EE3"/>
    <w:rsid w:val="0065252D"/>
    <w:rsid w:val="00652603"/>
    <w:rsid w:val="00652753"/>
    <w:rsid w:val="00652984"/>
    <w:rsid w:val="00653A07"/>
    <w:rsid w:val="00656D47"/>
    <w:rsid w:val="00656EF0"/>
    <w:rsid w:val="00657BF7"/>
    <w:rsid w:val="00657DC9"/>
    <w:rsid w:val="00657FCD"/>
    <w:rsid w:val="006608FD"/>
    <w:rsid w:val="00660C05"/>
    <w:rsid w:val="006616C3"/>
    <w:rsid w:val="00661FC3"/>
    <w:rsid w:val="006630F1"/>
    <w:rsid w:val="00665E0F"/>
    <w:rsid w:val="00666D79"/>
    <w:rsid w:val="0066782A"/>
    <w:rsid w:val="006678F1"/>
    <w:rsid w:val="006679BB"/>
    <w:rsid w:val="0067074F"/>
    <w:rsid w:val="00670809"/>
    <w:rsid w:val="00671579"/>
    <w:rsid w:val="00672066"/>
    <w:rsid w:val="00672554"/>
    <w:rsid w:val="00673B52"/>
    <w:rsid w:val="0067403B"/>
    <w:rsid w:val="006740CC"/>
    <w:rsid w:val="006762A0"/>
    <w:rsid w:val="006764A3"/>
    <w:rsid w:val="00676AC5"/>
    <w:rsid w:val="00676BE3"/>
    <w:rsid w:val="00677AA7"/>
    <w:rsid w:val="00677CB8"/>
    <w:rsid w:val="0068214D"/>
    <w:rsid w:val="006833A9"/>
    <w:rsid w:val="006834D6"/>
    <w:rsid w:val="006859AC"/>
    <w:rsid w:val="0068622A"/>
    <w:rsid w:val="0068650B"/>
    <w:rsid w:val="00687599"/>
    <w:rsid w:val="006908A3"/>
    <w:rsid w:val="00690E7E"/>
    <w:rsid w:val="00691D86"/>
    <w:rsid w:val="00691E3F"/>
    <w:rsid w:val="00693CBC"/>
    <w:rsid w:val="00694571"/>
    <w:rsid w:val="00694A0B"/>
    <w:rsid w:val="00694D5B"/>
    <w:rsid w:val="00695080"/>
    <w:rsid w:val="006973DD"/>
    <w:rsid w:val="006A062E"/>
    <w:rsid w:val="006A0841"/>
    <w:rsid w:val="006A13B3"/>
    <w:rsid w:val="006A3CC8"/>
    <w:rsid w:val="006A412F"/>
    <w:rsid w:val="006A5A0D"/>
    <w:rsid w:val="006A5AE3"/>
    <w:rsid w:val="006A5B1D"/>
    <w:rsid w:val="006A6629"/>
    <w:rsid w:val="006A6FE5"/>
    <w:rsid w:val="006B1DE1"/>
    <w:rsid w:val="006B2EC0"/>
    <w:rsid w:val="006B44AD"/>
    <w:rsid w:val="006B5BAA"/>
    <w:rsid w:val="006B5F63"/>
    <w:rsid w:val="006B7BCD"/>
    <w:rsid w:val="006C2381"/>
    <w:rsid w:val="006C352F"/>
    <w:rsid w:val="006C3C7E"/>
    <w:rsid w:val="006C4C33"/>
    <w:rsid w:val="006C53C4"/>
    <w:rsid w:val="006C7BB6"/>
    <w:rsid w:val="006D0266"/>
    <w:rsid w:val="006D0364"/>
    <w:rsid w:val="006D114F"/>
    <w:rsid w:val="006D17AE"/>
    <w:rsid w:val="006D1B0E"/>
    <w:rsid w:val="006D2A8C"/>
    <w:rsid w:val="006D2F6C"/>
    <w:rsid w:val="006D3858"/>
    <w:rsid w:val="006D3C3F"/>
    <w:rsid w:val="006D3E79"/>
    <w:rsid w:val="006D5799"/>
    <w:rsid w:val="006D5F69"/>
    <w:rsid w:val="006D6D95"/>
    <w:rsid w:val="006D6E09"/>
    <w:rsid w:val="006D6EDD"/>
    <w:rsid w:val="006D7369"/>
    <w:rsid w:val="006D739C"/>
    <w:rsid w:val="006E0951"/>
    <w:rsid w:val="006E0A89"/>
    <w:rsid w:val="006E24F5"/>
    <w:rsid w:val="006E44C3"/>
    <w:rsid w:val="006E551E"/>
    <w:rsid w:val="006E7402"/>
    <w:rsid w:val="006F0D55"/>
    <w:rsid w:val="006F0E19"/>
    <w:rsid w:val="006F1040"/>
    <w:rsid w:val="006F1CED"/>
    <w:rsid w:val="006F35EC"/>
    <w:rsid w:val="006F45D5"/>
    <w:rsid w:val="006F4D80"/>
    <w:rsid w:val="006F533C"/>
    <w:rsid w:val="006F55F3"/>
    <w:rsid w:val="006F5828"/>
    <w:rsid w:val="006F5DCF"/>
    <w:rsid w:val="006F5F42"/>
    <w:rsid w:val="006F61B0"/>
    <w:rsid w:val="006F6516"/>
    <w:rsid w:val="006F67B9"/>
    <w:rsid w:val="006F6BF6"/>
    <w:rsid w:val="006F7744"/>
    <w:rsid w:val="0070023A"/>
    <w:rsid w:val="00700768"/>
    <w:rsid w:val="00700E0B"/>
    <w:rsid w:val="00702C22"/>
    <w:rsid w:val="00703B3D"/>
    <w:rsid w:val="00703EB5"/>
    <w:rsid w:val="00705919"/>
    <w:rsid w:val="0070763F"/>
    <w:rsid w:val="007078DD"/>
    <w:rsid w:val="00707F05"/>
    <w:rsid w:val="00710448"/>
    <w:rsid w:val="00710936"/>
    <w:rsid w:val="00711565"/>
    <w:rsid w:val="007117B4"/>
    <w:rsid w:val="00713255"/>
    <w:rsid w:val="00715020"/>
    <w:rsid w:val="007151AF"/>
    <w:rsid w:val="007177B5"/>
    <w:rsid w:val="00720242"/>
    <w:rsid w:val="007203E2"/>
    <w:rsid w:val="0072148C"/>
    <w:rsid w:val="00721831"/>
    <w:rsid w:val="00722554"/>
    <w:rsid w:val="007230CC"/>
    <w:rsid w:val="007232EE"/>
    <w:rsid w:val="00724886"/>
    <w:rsid w:val="007248E8"/>
    <w:rsid w:val="00725871"/>
    <w:rsid w:val="00725B93"/>
    <w:rsid w:val="007302E5"/>
    <w:rsid w:val="00731333"/>
    <w:rsid w:val="00732471"/>
    <w:rsid w:val="007330A0"/>
    <w:rsid w:val="007331C7"/>
    <w:rsid w:val="00734677"/>
    <w:rsid w:val="00734A1D"/>
    <w:rsid w:val="00735EC5"/>
    <w:rsid w:val="00736323"/>
    <w:rsid w:val="0074258F"/>
    <w:rsid w:val="00742590"/>
    <w:rsid w:val="00742F34"/>
    <w:rsid w:val="007430EB"/>
    <w:rsid w:val="00743487"/>
    <w:rsid w:val="00743797"/>
    <w:rsid w:val="00743FF2"/>
    <w:rsid w:val="00744829"/>
    <w:rsid w:val="0074543D"/>
    <w:rsid w:val="007456E9"/>
    <w:rsid w:val="007459A1"/>
    <w:rsid w:val="00745D55"/>
    <w:rsid w:val="00745FAC"/>
    <w:rsid w:val="007466B1"/>
    <w:rsid w:val="00747537"/>
    <w:rsid w:val="0074765C"/>
    <w:rsid w:val="00747E3B"/>
    <w:rsid w:val="00747F6D"/>
    <w:rsid w:val="00751C88"/>
    <w:rsid w:val="00752B04"/>
    <w:rsid w:val="00753456"/>
    <w:rsid w:val="0075422F"/>
    <w:rsid w:val="00756F45"/>
    <w:rsid w:val="00760BD0"/>
    <w:rsid w:val="00760E55"/>
    <w:rsid w:val="00762A3E"/>
    <w:rsid w:val="00762D43"/>
    <w:rsid w:val="00763967"/>
    <w:rsid w:val="00765661"/>
    <w:rsid w:val="00765D79"/>
    <w:rsid w:val="00766ABA"/>
    <w:rsid w:val="007673D9"/>
    <w:rsid w:val="007700B4"/>
    <w:rsid w:val="00771CE8"/>
    <w:rsid w:val="00773B58"/>
    <w:rsid w:val="00774CF9"/>
    <w:rsid w:val="00774E37"/>
    <w:rsid w:val="007758E9"/>
    <w:rsid w:val="00776860"/>
    <w:rsid w:val="00777ADE"/>
    <w:rsid w:val="00781EE4"/>
    <w:rsid w:val="007836C0"/>
    <w:rsid w:val="00783DC9"/>
    <w:rsid w:val="00783E34"/>
    <w:rsid w:val="0078462C"/>
    <w:rsid w:val="00784C4D"/>
    <w:rsid w:val="00784D3C"/>
    <w:rsid w:val="00786FDB"/>
    <w:rsid w:val="00787669"/>
    <w:rsid w:val="0078787F"/>
    <w:rsid w:val="00790267"/>
    <w:rsid w:val="007910EA"/>
    <w:rsid w:val="007913CC"/>
    <w:rsid w:val="00791664"/>
    <w:rsid w:val="00791A20"/>
    <w:rsid w:val="00793849"/>
    <w:rsid w:val="00793AF3"/>
    <w:rsid w:val="00795C17"/>
    <w:rsid w:val="00796842"/>
    <w:rsid w:val="007A0157"/>
    <w:rsid w:val="007A0235"/>
    <w:rsid w:val="007A1128"/>
    <w:rsid w:val="007A1C66"/>
    <w:rsid w:val="007A1ED5"/>
    <w:rsid w:val="007A23DB"/>
    <w:rsid w:val="007A2C69"/>
    <w:rsid w:val="007A4E9B"/>
    <w:rsid w:val="007A56D5"/>
    <w:rsid w:val="007A5D9B"/>
    <w:rsid w:val="007A6560"/>
    <w:rsid w:val="007B0C51"/>
    <w:rsid w:val="007B0E82"/>
    <w:rsid w:val="007B16D8"/>
    <w:rsid w:val="007B3ADA"/>
    <w:rsid w:val="007B3B96"/>
    <w:rsid w:val="007B3CA1"/>
    <w:rsid w:val="007B431C"/>
    <w:rsid w:val="007B51D6"/>
    <w:rsid w:val="007B51DB"/>
    <w:rsid w:val="007B5291"/>
    <w:rsid w:val="007B538B"/>
    <w:rsid w:val="007B55B4"/>
    <w:rsid w:val="007B62FF"/>
    <w:rsid w:val="007B7380"/>
    <w:rsid w:val="007B79FA"/>
    <w:rsid w:val="007C045A"/>
    <w:rsid w:val="007C10BC"/>
    <w:rsid w:val="007C1902"/>
    <w:rsid w:val="007C1A52"/>
    <w:rsid w:val="007C31D2"/>
    <w:rsid w:val="007C410D"/>
    <w:rsid w:val="007C43C1"/>
    <w:rsid w:val="007C5E10"/>
    <w:rsid w:val="007C5F4E"/>
    <w:rsid w:val="007C7AD9"/>
    <w:rsid w:val="007C7F82"/>
    <w:rsid w:val="007D0645"/>
    <w:rsid w:val="007D0D95"/>
    <w:rsid w:val="007D162D"/>
    <w:rsid w:val="007D257B"/>
    <w:rsid w:val="007D2709"/>
    <w:rsid w:val="007D3335"/>
    <w:rsid w:val="007D5528"/>
    <w:rsid w:val="007D626B"/>
    <w:rsid w:val="007D6694"/>
    <w:rsid w:val="007D7409"/>
    <w:rsid w:val="007E02E5"/>
    <w:rsid w:val="007E0ECF"/>
    <w:rsid w:val="007E234D"/>
    <w:rsid w:val="007E2E4A"/>
    <w:rsid w:val="007E339E"/>
    <w:rsid w:val="007E4154"/>
    <w:rsid w:val="007E4A0B"/>
    <w:rsid w:val="007E549C"/>
    <w:rsid w:val="007E7BAA"/>
    <w:rsid w:val="007F0147"/>
    <w:rsid w:val="007F01E8"/>
    <w:rsid w:val="007F060F"/>
    <w:rsid w:val="007F155E"/>
    <w:rsid w:val="007F1685"/>
    <w:rsid w:val="007F18D1"/>
    <w:rsid w:val="007F21D5"/>
    <w:rsid w:val="007F3846"/>
    <w:rsid w:val="007F3D94"/>
    <w:rsid w:val="007F4461"/>
    <w:rsid w:val="007F5500"/>
    <w:rsid w:val="007F5730"/>
    <w:rsid w:val="007F66BE"/>
    <w:rsid w:val="007F75EE"/>
    <w:rsid w:val="008002C4"/>
    <w:rsid w:val="0080078B"/>
    <w:rsid w:val="00801390"/>
    <w:rsid w:val="00802D9F"/>
    <w:rsid w:val="00802F9F"/>
    <w:rsid w:val="00803296"/>
    <w:rsid w:val="00803D64"/>
    <w:rsid w:val="008058F4"/>
    <w:rsid w:val="008066AC"/>
    <w:rsid w:val="00811341"/>
    <w:rsid w:val="0081194E"/>
    <w:rsid w:val="008124CD"/>
    <w:rsid w:val="00812562"/>
    <w:rsid w:val="00813111"/>
    <w:rsid w:val="00813429"/>
    <w:rsid w:val="00813626"/>
    <w:rsid w:val="00813895"/>
    <w:rsid w:val="0081412C"/>
    <w:rsid w:val="008149A8"/>
    <w:rsid w:val="00820142"/>
    <w:rsid w:val="00820681"/>
    <w:rsid w:val="00820764"/>
    <w:rsid w:val="008208F9"/>
    <w:rsid w:val="008216A2"/>
    <w:rsid w:val="008219BA"/>
    <w:rsid w:val="0082206D"/>
    <w:rsid w:val="008223E9"/>
    <w:rsid w:val="00824EF5"/>
    <w:rsid w:val="008267E2"/>
    <w:rsid w:val="00826AE3"/>
    <w:rsid w:val="00827213"/>
    <w:rsid w:val="008302DC"/>
    <w:rsid w:val="008303D2"/>
    <w:rsid w:val="00830B77"/>
    <w:rsid w:val="008312AD"/>
    <w:rsid w:val="008315BA"/>
    <w:rsid w:val="008318A2"/>
    <w:rsid w:val="00831D7E"/>
    <w:rsid w:val="00831E1F"/>
    <w:rsid w:val="008320C0"/>
    <w:rsid w:val="008326C2"/>
    <w:rsid w:val="00832CEF"/>
    <w:rsid w:val="008338A3"/>
    <w:rsid w:val="008344A5"/>
    <w:rsid w:val="00835FD5"/>
    <w:rsid w:val="008365FF"/>
    <w:rsid w:val="00836BBA"/>
    <w:rsid w:val="008379E6"/>
    <w:rsid w:val="00841BB8"/>
    <w:rsid w:val="00841CAE"/>
    <w:rsid w:val="00843A6F"/>
    <w:rsid w:val="00844891"/>
    <w:rsid w:val="0084620E"/>
    <w:rsid w:val="00850557"/>
    <w:rsid w:val="00851B56"/>
    <w:rsid w:val="00852C1D"/>
    <w:rsid w:val="008530FD"/>
    <w:rsid w:val="00853187"/>
    <w:rsid w:val="00853C4F"/>
    <w:rsid w:val="00854921"/>
    <w:rsid w:val="00855312"/>
    <w:rsid w:val="008554E9"/>
    <w:rsid w:val="00855AAC"/>
    <w:rsid w:val="008563FA"/>
    <w:rsid w:val="00857507"/>
    <w:rsid w:val="0085756C"/>
    <w:rsid w:val="0085783C"/>
    <w:rsid w:val="00857854"/>
    <w:rsid w:val="008617FB"/>
    <w:rsid w:val="0086287F"/>
    <w:rsid w:val="00863233"/>
    <w:rsid w:val="0086489F"/>
    <w:rsid w:val="00864AF3"/>
    <w:rsid w:val="00865562"/>
    <w:rsid w:val="00866636"/>
    <w:rsid w:val="008673CD"/>
    <w:rsid w:val="00867BB7"/>
    <w:rsid w:val="0087025C"/>
    <w:rsid w:val="00870AC5"/>
    <w:rsid w:val="00870EDF"/>
    <w:rsid w:val="00871396"/>
    <w:rsid w:val="00873D85"/>
    <w:rsid w:val="00873E14"/>
    <w:rsid w:val="00873E8E"/>
    <w:rsid w:val="00874384"/>
    <w:rsid w:val="00874C0A"/>
    <w:rsid w:val="008752AD"/>
    <w:rsid w:val="008754A7"/>
    <w:rsid w:val="00875E6C"/>
    <w:rsid w:val="00875EA4"/>
    <w:rsid w:val="0087748B"/>
    <w:rsid w:val="008778C3"/>
    <w:rsid w:val="00880991"/>
    <w:rsid w:val="00881394"/>
    <w:rsid w:val="00881D48"/>
    <w:rsid w:val="008829C2"/>
    <w:rsid w:val="0088371C"/>
    <w:rsid w:val="0088448E"/>
    <w:rsid w:val="00890056"/>
    <w:rsid w:val="00891260"/>
    <w:rsid w:val="0089242C"/>
    <w:rsid w:val="008928E3"/>
    <w:rsid w:val="00892CB6"/>
    <w:rsid w:val="00893955"/>
    <w:rsid w:val="008941E2"/>
    <w:rsid w:val="00895722"/>
    <w:rsid w:val="00895B53"/>
    <w:rsid w:val="008973F4"/>
    <w:rsid w:val="00897545"/>
    <w:rsid w:val="008975E3"/>
    <w:rsid w:val="00897A58"/>
    <w:rsid w:val="008A1150"/>
    <w:rsid w:val="008A3B1A"/>
    <w:rsid w:val="008A4276"/>
    <w:rsid w:val="008A5E25"/>
    <w:rsid w:val="008A6AFC"/>
    <w:rsid w:val="008A739E"/>
    <w:rsid w:val="008A7BD4"/>
    <w:rsid w:val="008B0278"/>
    <w:rsid w:val="008B1FF2"/>
    <w:rsid w:val="008B31EA"/>
    <w:rsid w:val="008B47BD"/>
    <w:rsid w:val="008B6734"/>
    <w:rsid w:val="008B6AE0"/>
    <w:rsid w:val="008B6B32"/>
    <w:rsid w:val="008C0F05"/>
    <w:rsid w:val="008C11FB"/>
    <w:rsid w:val="008C1BFC"/>
    <w:rsid w:val="008C35F6"/>
    <w:rsid w:val="008C3A68"/>
    <w:rsid w:val="008C3BDD"/>
    <w:rsid w:val="008C4341"/>
    <w:rsid w:val="008C4DB4"/>
    <w:rsid w:val="008C4FF3"/>
    <w:rsid w:val="008C56A4"/>
    <w:rsid w:val="008C6831"/>
    <w:rsid w:val="008C7638"/>
    <w:rsid w:val="008C780A"/>
    <w:rsid w:val="008D2B3A"/>
    <w:rsid w:val="008D3C1E"/>
    <w:rsid w:val="008D42B0"/>
    <w:rsid w:val="008D492E"/>
    <w:rsid w:val="008D4B91"/>
    <w:rsid w:val="008D4CDA"/>
    <w:rsid w:val="008D5654"/>
    <w:rsid w:val="008D5B74"/>
    <w:rsid w:val="008D6419"/>
    <w:rsid w:val="008E0C38"/>
    <w:rsid w:val="008E2306"/>
    <w:rsid w:val="008E25BA"/>
    <w:rsid w:val="008E307C"/>
    <w:rsid w:val="008E3ABB"/>
    <w:rsid w:val="008E3ED5"/>
    <w:rsid w:val="008E4E85"/>
    <w:rsid w:val="008E6CBB"/>
    <w:rsid w:val="008E7771"/>
    <w:rsid w:val="008F0930"/>
    <w:rsid w:val="008F095B"/>
    <w:rsid w:val="008F0EEA"/>
    <w:rsid w:val="008F1CAD"/>
    <w:rsid w:val="008F2079"/>
    <w:rsid w:val="008F3C5E"/>
    <w:rsid w:val="008F403F"/>
    <w:rsid w:val="008F44E3"/>
    <w:rsid w:val="008F4BD0"/>
    <w:rsid w:val="008F6844"/>
    <w:rsid w:val="008F7F57"/>
    <w:rsid w:val="00900358"/>
    <w:rsid w:val="00900CD3"/>
    <w:rsid w:val="009014BA"/>
    <w:rsid w:val="00901DFC"/>
    <w:rsid w:val="00905222"/>
    <w:rsid w:val="0090529B"/>
    <w:rsid w:val="009069C6"/>
    <w:rsid w:val="00906D72"/>
    <w:rsid w:val="00907AEC"/>
    <w:rsid w:val="00907D3B"/>
    <w:rsid w:val="00907EB7"/>
    <w:rsid w:val="0091084E"/>
    <w:rsid w:val="009124FC"/>
    <w:rsid w:val="009125C9"/>
    <w:rsid w:val="009128C7"/>
    <w:rsid w:val="00912EF1"/>
    <w:rsid w:val="009158F8"/>
    <w:rsid w:val="00917C39"/>
    <w:rsid w:val="00920262"/>
    <w:rsid w:val="0092147F"/>
    <w:rsid w:val="00922D36"/>
    <w:rsid w:val="00923425"/>
    <w:rsid w:val="0092345C"/>
    <w:rsid w:val="0092376D"/>
    <w:rsid w:val="00923A8A"/>
    <w:rsid w:val="00924BE3"/>
    <w:rsid w:val="00924C2D"/>
    <w:rsid w:val="0092546C"/>
    <w:rsid w:val="00925FB9"/>
    <w:rsid w:val="00927B39"/>
    <w:rsid w:val="00931A15"/>
    <w:rsid w:val="00931BF7"/>
    <w:rsid w:val="00931DF6"/>
    <w:rsid w:val="009320EB"/>
    <w:rsid w:val="0093239B"/>
    <w:rsid w:val="00932CD7"/>
    <w:rsid w:val="00932FD4"/>
    <w:rsid w:val="00933023"/>
    <w:rsid w:val="009332BB"/>
    <w:rsid w:val="009335CA"/>
    <w:rsid w:val="00933749"/>
    <w:rsid w:val="009337B6"/>
    <w:rsid w:val="00933A20"/>
    <w:rsid w:val="00933EC7"/>
    <w:rsid w:val="00934EC4"/>
    <w:rsid w:val="00935DC1"/>
    <w:rsid w:val="00935ED2"/>
    <w:rsid w:val="009369A7"/>
    <w:rsid w:val="00937C99"/>
    <w:rsid w:val="0094136B"/>
    <w:rsid w:val="00941659"/>
    <w:rsid w:val="00942598"/>
    <w:rsid w:val="009427CE"/>
    <w:rsid w:val="00944835"/>
    <w:rsid w:val="009464AD"/>
    <w:rsid w:val="009466EE"/>
    <w:rsid w:val="00946BAD"/>
    <w:rsid w:val="009477C1"/>
    <w:rsid w:val="009502F5"/>
    <w:rsid w:val="00951D68"/>
    <w:rsid w:val="0095246E"/>
    <w:rsid w:val="00952D07"/>
    <w:rsid w:val="00953787"/>
    <w:rsid w:val="00953BD5"/>
    <w:rsid w:val="00954A46"/>
    <w:rsid w:val="009557E6"/>
    <w:rsid w:val="00961AC6"/>
    <w:rsid w:val="0096324B"/>
    <w:rsid w:val="00963296"/>
    <w:rsid w:val="0096333F"/>
    <w:rsid w:val="009646C8"/>
    <w:rsid w:val="00964A1D"/>
    <w:rsid w:val="00965321"/>
    <w:rsid w:val="00965CFA"/>
    <w:rsid w:val="0096632B"/>
    <w:rsid w:val="00966A24"/>
    <w:rsid w:val="00966DC4"/>
    <w:rsid w:val="00967261"/>
    <w:rsid w:val="00970B5B"/>
    <w:rsid w:val="009716E3"/>
    <w:rsid w:val="00972482"/>
    <w:rsid w:val="0097336E"/>
    <w:rsid w:val="009743EA"/>
    <w:rsid w:val="009764E2"/>
    <w:rsid w:val="00976A0E"/>
    <w:rsid w:val="009776A3"/>
    <w:rsid w:val="009805BE"/>
    <w:rsid w:val="009806A9"/>
    <w:rsid w:val="0098083C"/>
    <w:rsid w:val="009838CD"/>
    <w:rsid w:val="00983FCF"/>
    <w:rsid w:val="0098406A"/>
    <w:rsid w:val="00987D6D"/>
    <w:rsid w:val="00990AFD"/>
    <w:rsid w:val="00991836"/>
    <w:rsid w:val="009926AF"/>
    <w:rsid w:val="00994705"/>
    <w:rsid w:val="00994734"/>
    <w:rsid w:val="0099540F"/>
    <w:rsid w:val="00995820"/>
    <w:rsid w:val="009964B7"/>
    <w:rsid w:val="00997483"/>
    <w:rsid w:val="00997574"/>
    <w:rsid w:val="009A0CC1"/>
    <w:rsid w:val="009A140C"/>
    <w:rsid w:val="009A2A6C"/>
    <w:rsid w:val="009A4580"/>
    <w:rsid w:val="009A4824"/>
    <w:rsid w:val="009A58B9"/>
    <w:rsid w:val="009A59C7"/>
    <w:rsid w:val="009A6FAF"/>
    <w:rsid w:val="009A730A"/>
    <w:rsid w:val="009A75FB"/>
    <w:rsid w:val="009B061F"/>
    <w:rsid w:val="009B3898"/>
    <w:rsid w:val="009B3999"/>
    <w:rsid w:val="009B3AC4"/>
    <w:rsid w:val="009B41FB"/>
    <w:rsid w:val="009B57C6"/>
    <w:rsid w:val="009B6A4A"/>
    <w:rsid w:val="009B6DEB"/>
    <w:rsid w:val="009B76F0"/>
    <w:rsid w:val="009C04F8"/>
    <w:rsid w:val="009C09CF"/>
    <w:rsid w:val="009C0D2F"/>
    <w:rsid w:val="009C1CA8"/>
    <w:rsid w:val="009C27A2"/>
    <w:rsid w:val="009C53BF"/>
    <w:rsid w:val="009C5CC1"/>
    <w:rsid w:val="009C6B54"/>
    <w:rsid w:val="009C7B58"/>
    <w:rsid w:val="009D07A2"/>
    <w:rsid w:val="009D0B05"/>
    <w:rsid w:val="009D1D4E"/>
    <w:rsid w:val="009D2568"/>
    <w:rsid w:val="009D2F91"/>
    <w:rsid w:val="009D305D"/>
    <w:rsid w:val="009D3E53"/>
    <w:rsid w:val="009D445A"/>
    <w:rsid w:val="009D45C9"/>
    <w:rsid w:val="009D4F2A"/>
    <w:rsid w:val="009D6717"/>
    <w:rsid w:val="009D7695"/>
    <w:rsid w:val="009D7895"/>
    <w:rsid w:val="009E00E6"/>
    <w:rsid w:val="009E040C"/>
    <w:rsid w:val="009E0A61"/>
    <w:rsid w:val="009E1315"/>
    <w:rsid w:val="009E1C7D"/>
    <w:rsid w:val="009E3DC7"/>
    <w:rsid w:val="009E479C"/>
    <w:rsid w:val="009E4B12"/>
    <w:rsid w:val="009E4E87"/>
    <w:rsid w:val="009E5E8C"/>
    <w:rsid w:val="009E6C58"/>
    <w:rsid w:val="009E6E05"/>
    <w:rsid w:val="009F15BB"/>
    <w:rsid w:val="009F384D"/>
    <w:rsid w:val="009F38E4"/>
    <w:rsid w:val="009F394C"/>
    <w:rsid w:val="009F46CE"/>
    <w:rsid w:val="009F4D5C"/>
    <w:rsid w:val="009F54C6"/>
    <w:rsid w:val="009F6525"/>
    <w:rsid w:val="00A0067E"/>
    <w:rsid w:val="00A012B7"/>
    <w:rsid w:val="00A0251C"/>
    <w:rsid w:val="00A02646"/>
    <w:rsid w:val="00A02CEC"/>
    <w:rsid w:val="00A02FBF"/>
    <w:rsid w:val="00A03EF6"/>
    <w:rsid w:val="00A04D31"/>
    <w:rsid w:val="00A04DE6"/>
    <w:rsid w:val="00A0555B"/>
    <w:rsid w:val="00A05B37"/>
    <w:rsid w:val="00A06413"/>
    <w:rsid w:val="00A06D03"/>
    <w:rsid w:val="00A06DC1"/>
    <w:rsid w:val="00A0700F"/>
    <w:rsid w:val="00A0726C"/>
    <w:rsid w:val="00A07A0F"/>
    <w:rsid w:val="00A10992"/>
    <w:rsid w:val="00A1166E"/>
    <w:rsid w:val="00A12E66"/>
    <w:rsid w:val="00A137BE"/>
    <w:rsid w:val="00A14468"/>
    <w:rsid w:val="00A147EC"/>
    <w:rsid w:val="00A1577B"/>
    <w:rsid w:val="00A15D43"/>
    <w:rsid w:val="00A16268"/>
    <w:rsid w:val="00A178AB"/>
    <w:rsid w:val="00A21779"/>
    <w:rsid w:val="00A2403A"/>
    <w:rsid w:val="00A242A1"/>
    <w:rsid w:val="00A24404"/>
    <w:rsid w:val="00A24C9D"/>
    <w:rsid w:val="00A24CD1"/>
    <w:rsid w:val="00A253F5"/>
    <w:rsid w:val="00A26147"/>
    <w:rsid w:val="00A267DD"/>
    <w:rsid w:val="00A33E85"/>
    <w:rsid w:val="00A34A30"/>
    <w:rsid w:val="00A3608D"/>
    <w:rsid w:val="00A366F4"/>
    <w:rsid w:val="00A36727"/>
    <w:rsid w:val="00A37655"/>
    <w:rsid w:val="00A37A7A"/>
    <w:rsid w:val="00A40EB4"/>
    <w:rsid w:val="00A4212E"/>
    <w:rsid w:val="00A421FD"/>
    <w:rsid w:val="00A42FE3"/>
    <w:rsid w:val="00A431BB"/>
    <w:rsid w:val="00A43A56"/>
    <w:rsid w:val="00A44C5A"/>
    <w:rsid w:val="00A458B5"/>
    <w:rsid w:val="00A46635"/>
    <w:rsid w:val="00A470B6"/>
    <w:rsid w:val="00A47CA8"/>
    <w:rsid w:val="00A508D5"/>
    <w:rsid w:val="00A51A0A"/>
    <w:rsid w:val="00A51BB7"/>
    <w:rsid w:val="00A53C2E"/>
    <w:rsid w:val="00A541B3"/>
    <w:rsid w:val="00A54CE7"/>
    <w:rsid w:val="00A55929"/>
    <w:rsid w:val="00A559FD"/>
    <w:rsid w:val="00A55E20"/>
    <w:rsid w:val="00A56D1C"/>
    <w:rsid w:val="00A56FB8"/>
    <w:rsid w:val="00A57404"/>
    <w:rsid w:val="00A60C77"/>
    <w:rsid w:val="00A61281"/>
    <w:rsid w:val="00A615AA"/>
    <w:rsid w:val="00A63989"/>
    <w:rsid w:val="00A63B7B"/>
    <w:rsid w:val="00A63F05"/>
    <w:rsid w:val="00A64983"/>
    <w:rsid w:val="00A65632"/>
    <w:rsid w:val="00A65FDC"/>
    <w:rsid w:val="00A67396"/>
    <w:rsid w:val="00A705C9"/>
    <w:rsid w:val="00A70DC0"/>
    <w:rsid w:val="00A729B3"/>
    <w:rsid w:val="00A72B5C"/>
    <w:rsid w:val="00A735C5"/>
    <w:rsid w:val="00A74872"/>
    <w:rsid w:val="00A75E6C"/>
    <w:rsid w:val="00A75FD1"/>
    <w:rsid w:val="00A76174"/>
    <w:rsid w:val="00A764C8"/>
    <w:rsid w:val="00A7704F"/>
    <w:rsid w:val="00A81CBC"/>
    <w:rsid w:val="00A82171"/>
    <w:rsid w:val="00A82ACF"/>
    <w:rsid w:val="00A82EF3"/>
    <w:rsid w:val="00A84600"/>
    <w:rsid w:val="00A84AF5"/>
    <w:rsid w:val="00A867EC"/>
    <w:rsid w:val="00A86828"/>
    <w:rsid w:val="00A86AFD"/>
    <w:rsid w:val="00A91B53"/>
    <w:rsid w:val="00A92CB7"/>
    <w:rsid w:val="00A93927"/>
    <w:rsid w:val="00A97DD5"/>
    <w:rsid w:val="00AA0120"/>
    <w:rsid w:val="00AA07E3"/>
    <w:rsid w:val="00AA0C50"/>
    <w:rsid w:val="00AA0C68"/>
    <w:rsid w:val="00AA1B43"/>
    <w:rsid w:val="00AA298B"/>
    <w:rsid w:val="00AA32C4"/>
    <w:rsid w:val="00AA3732"/>
    <w:rsid w:val="00AA3AB4"/>
    <w:rsid w:val="00AA3D06"/>
    <w:rsid w:val="00AA4448"/>
    <w:rsid w:val="00AA4974"/>
    <w:rsid w:val="00AA5F65"/>
    <w:rsid w:val="00AA660A"/>
    <w:rsid w:val="00AB027B"/>
    <w:rsid w:val="00AB02B4"/>
    <w:rsid w:val="00AB063E"/>
    <w:rsid w:val="00AB0C57"/>
    <w:rsid w:val="00AB181F"/>
    <w:rsid w:val="00AB1ED5"/>
    <w:rsid w:val="00AB2A47"/>
    <w:rsid w:val="00AB2FDF"/>
    <w:rsid w:val="00AB5EFC"/>
    <w:rsid w:val="00AB63C7"/>
    <w:rsid w:val="00AB6428"/>
    <w:rsid w:val="00AB6D5A"/>
    <w:rsid w:val="00AB6E8B"/>
    <w:rsid w:val="00AB734E"/>
    <w:rsid w:val="00AB7AA2"/>
    <w:rsid w:val="00AC033D"/>
    <w:rsid w:val="00AC0DCB"/>
    <w:rsid w:val="00AC14D0"/>
    <w:rsid w:val="00AC1E2B"/>
    <w:rsid w:val="00AC22B4"/>
    <w:rsid w:val="00AC285C"/>
    <w:rsid w:val="00AC3ABC"/>
    <w:rsid w:val="00AC41F2"/>
    <w:rsid w:val="00AC47E1"/>
    <w:rsid w:val="00AC5317"/>
    <w:rsid w:val="00AC60A6"/>
    <w:rsid w:val="00AC6948"/>
    <w:rsid w:val="00AC7107"/>
    <w:rsid w:val="00AC721C"/>
    <w:rsid w:val="00AC7D0A"/>
    <w:rsid w:val="00AC7E66"/>
    <w:rsid w:val="00AD0D73"/>
    <w:rsid w:val="00AD1615"/>
    <w:rsid w:val="00AD27DB"/>
    <w:rsid w:val="00AD2B8D"/>
    <w:rsid w:val="00AD48F2"/>
    <w:rsid w:val="00AD4EE9"/>
    <w:rsid w:val="00AD5AE0"/>
    <w:rsid w:val="00AE20D0"/>
    <w:rsid w:val="00AE2B87"/>
    <w:rsid w:val="00AE2F02"/>
    <w:rsid w:val="00AE2FB2"/>
    <w:rsid w:val="00AE3D27"/>
    <w:rsid w:val="00AE4206"/>
    <w:rsid w:val="00AE516F"/>
    <w:rsid w:val="00AE5196"/>
    <w:rsid w:val="00AE59FE"/>
    <w:rsid w:val="00AE5CA6"/>
    <w:rsid w:val="00AE7636"/>
    <w:rsid w:val="00AF2522"/>
    <w:rsid w:val="00AF53B6"/>
    <w:rsid w:val="00AF62BB"/>
    <w:rsid w:val="00AF69BC"/>
    <w:rsid w:val="00AF6B65"/>
    <w:rsid w:val="00AF6D9B"/>
    <w:rsid w:val="00AF7A27"/>
    <w:rsid w:val="00AF7AF3"/>
    <w:rsid w:val="00B002DF"/>
    <w:rsid w:val="00B00D4F"/>
    <w:rsid w:val="00B03690"/>
    <w:rsid w:val="00B063C0"/>
    <w:rsid w:val="00B068E8"/>
    <w:rsid w:val="00B07B85"/>
    <w:rsid w:val="00B10756"/>
    <w:rsid w:val="00B111A8"/>
    <w:rsid w:val="00B11955"/>
    <w:rsid w:val="00B14257"/>
    <w:rsid w:val="00B1429D"/>
    <w:rsid w:val="00B15423"/>
    <w:rsid w:val="00B15890"/>
    <w:rsid w:val="00B15F0F"/>
    <w:rsid w:val="00B1621D"/>
    <w:rsid w:val="00B16618"/>
    <w:rsid w:val="00B17676"/>
    <w:rsid w:val="00B2005A"/>
    <w:rsid w:val="00B201CD"/>
    <w:rsid w:val="00B234CF"/>
    <w:rsid w:val="00B256FD"/>
    <w:rsid w:val="00B27D25"/>
    <w:rsid w:val="00B316A0"/>
    <w:rsid w:val="00B33569"/>
    <w:rsid w:val="00B336AB"/>
    <w:rsid w:val="00B3570F"/>
    <w:rsid w:val="00B359E9"/>
    <w:rsid w:val="00B36B68"/>
    <w:rsid w:val="00B372B0"/>
    <w:rsid w:val="00B404C3"/>
    <w:rsid w:val="00B43CE7"/>
    <w:rsid w:val="00B45A80"/>
    <w:rsid w:val="00B45B43"/>
    <w:rsid w:val="00B46838"/>
    <w:rsid w:val="00B46B95"/>
    <w:rsid w:val="00B46C97"/>
    <w:rsid w:val="00B47335"/>
    <w:rsid w:val="00B47DD4"/>
    <w:rsid w:val="00B5145F"/>
    <w:rsid w:val="00B51D30"/>
    <w:rsid w:val="00B52BE4"/>
    <w:rsid w:val="00B533DB"/>
    <w:rsid w:val="00B53FD6"/>
    <w:rsid w:val="00B540DA"/>
    <w:rsid w:val="00B5570A"/>
    <w:rsid w:val="00B55AB4"/>
    <w:rsid w:val="00B55B50"/>
    <w:rsid w:val="00B55D3F"/>
    <w:rsid w:val="00B5733E"/>
    <w:rsid w:val="00B575AB"/>
    <w:rsid w:val="00B600FF"/>
    <w:rsid w:val="00B6061D"/>
    <w:rsid w:val="00B60B33"/>
    <w:rsid w:val="00B610A7"/>
    <w:rsid w:val="00B6147B"/>
    <w:rsid w:val="00B639FF"/>
    <w:rsid w:val="00B6430D"/>
    <w:rsid w:val="00B66256"/>
    <w:rsid w:val="00B6681A"/>
    <w:rsid w:val="00B6758A"/>
    <w:rsid w:val="00B70949"/>
    <w:rsid w:val="00B712D1"/>
    <w:rsid w:val="00B715CE"/>
    <w:rsid w:val="00B728A3"/>
    <w:rsid w:val="00B74492"/>
    <w:rsid w:val="00B765B8"/>
    <w:rsid w:val="00B76CB7"/>
    <w:rsid w:val="00B8003A"/>
    <w:rsid w:val="00B81F67"/>
    <w:rsid w:val="00B82061"/>
    <w:rsid w:val="00B82102"/>
    <w:rsid w:val="00B829C3"/>
    <w:rsid w:val="00B82F26"/>
    <w:rsid w:val="00B83282"/>
    <w:rsid w:val="00B83752"/>
    <w:rsid w:val="00B83BB5"/>
    <w:rsid w:val="00B840B4"/>
    <w:rsid w:val="00B85B5F"/>
    <w:rsid w:val="00B86CBE"/>
    <w:rsid w:val="00B86E28"/>
    <w:rsid w:val="00B90E62"/>
    <w:rsid w:val="00B94420"/>
    <w:rsid w:val="00B94BE6"/>
    <w:rsid w:val="00B95FBF"/>
    <w:rsid w:val="00B97EB0"/>
    <w:rsid w:val="00BA0097"/>
    <w:rsid w:val="00BA173A"/>
    <w:rsid w:val="00BA2B3E"/>
    <w:rsid w:val="00BA4C16"/>
    <w:rsid w:val="00BA4C7B"/>
    <w:rsid w:val="00BA4D67"/>
    <w:rsid w:val="00BA5D9F"/>
    <w:rsid w:val="00BA6DBF"/>
    <w:rsid w:val="00BA7301"/>
    <w:rsid w:val="00BA7567"/>
    <w:rsid w:val="00BB030C"/>
    <w:rsid w:val="00BB0C9E"/>
    <w:rsid w:val="00BB1DF8"/>
    <w:rsid w:val="00BB1F84"/>
    <w:rsid w:val="00BB3BD6"/>
    <w:rsid w:val="00BB43E9"/>
    <w:rsid w:val="00BB4E90"/>
    <w:rsid w:val="00BB5975"/>
    <w:rsid w:val="00BB6206"/>
    <w:rsid w:val="00BB67CE"/>
    <w:rsid w:val="00BB69B7"/>
    <w:rsid w:val="00BB69D4"/>
    <w:rsid w:val="00BC14B9"/>
    <w:rsid w:val="00BC223F"/>
    <w:rsid w:val="00BC236B"/>
    <w:rsid w:val="00BC2BDA"/>
    <w:rsid w:val="00BC3783"/>
    <w:rsid w:val="00BC500B"/>
    <w:rsid w:val="00BC73D7"/>
    <w:rsid w:val="00BC75E3"/>
    <w:rsid w:val="00BD0CA9"/>
    <w:rsid w:val="00BD2556"/>
    <w:rsid w:val="00BD4495"/>
    <w:rsid w:val="00BD473E"/>
    <w:rsid w:val="00BD5061"/>
    <w:rsid w:val="00BD600A"/>
    <w:rsid w:val="00BD72E4"/>
    <w:rsid w:val="00BD7659"/>
    <w:rsid w:val="00BD7DC2"/>
    <w:rsid w:val="00BD7E07"/>
    <w:rsid w:val="00BD7ED8"/>
    <w:rsid w:val="00BE03A9"/>
    <w:rsid w:val="00BE06F4"/>
    <w:rsid w:val="00BE1CDE"/>
    <w:rsid w:val="00BE1DB5"/>
    <w:rsid w:val="00BE2E8E"/>
    <w:rsid w:val="00BE340F"/>
    <w:rsid w:val="00BE39C1"/>
    <w:rsid w:val="00BE4E73"/>
    <w:rsid w:val="00BE609C"/>
    <w:rsid w:val="00BE631F"/>
    <w:rsid w:val="00BE7675"/>
    <w:rsid w:val="00BE7C76"/>
    <w:rsid w:val="00BE7EB0"/>
    <w:rsid w:val="00BF074A"/>
    <w:rsid w:val="00BF0AC8"/>
    <w:rsid w:val="00BF24E5"/>
    <w:rsid w:val="00BF3234"/>
    <w:rsid w:val="00BF3BC2"/>
    <w:rsid w:val="00BF5E96"/>
    <w:rsid w:val="00BF6266"/>
    <w:rsid w:val="00BF720D"/>
    <w:rsid w:val="00BF799E"/>
    <w:rsid w:val="00C00EC0"/>
    <w:rsid w:val="00C01609"/>
    <w:rsid w:val="00C01CAC"/>
    <w:rsid w:val="00C0279F"/>
    <w:rsid w:val="00C0291D"/>
    <w:rsid w:val="00C03BBE"/>
    <w:rsid w:val="00C03EAB"/>
    <w:rsid w:val="00C058B7"/>
    <w:rsid w:val="00C05AED"/>
    <w:rsid w:val="00C05F92"/>
    <w:rsid w:val="00C06CE6"/>
    <w:rsid w:val="00C06E46"/>
    <w:rsid w:val="00C07CF1"/>
    <w:rsid w:val="00C1056B"/>
    <w:rsid w:val="00C10A16"/>
    <w:rsid w:val="00C110F3"/>
    <w:rsid w:val="00C1200D"/>
    <w:rsid w:val="00C127F1"/>
    <w:rsid w:val="00C12EDE"/>
    <w:rsid w:val="00C1409C"/>
    <w:rsid w:val="00C14EF3"/>
    <w:rsid w:val="00C16869"/>
    <w:rsid w:val="00C169F9"/>
    <w:rsid w:val="00C17227"/>
    <w:rsid w:val="00C1761F"/>
    <w:rsid w:val="00C1785E"/>
    <w:rsid w:val="00C17D5C"/>
    <w:rsid w:val="00C21326"/>
    <w:rsid w:val="00C218E2"/>
    <w:rsid w:val="00C21BD3"/>
    <w:rsid w:val="00C21C7D"/>
    <w:rsid w:val="00C22EFA"/>
    <w:rsid w:val="00C22F39"/>
    <w:rsid w:val="00C231C7"/>
    <w:rsid w:val="00C237FD"/>
    <w:rsid w:val="00C23FC8"/>
    <w:rsid w:val="00C2420D"/>
    <w:rsid w:val="00C247F9"/>
    <w:rsid w:val="00C250E0"/>
    <w:rsid w:val="00C26D95"/>
    <w:rsid w:val="00C31876"/>
    <w:rsid w:val="00C327DF"/>
    <w:rsid w:val="00C3288D"/>
    <w:rsid w:val="00C3417D"/>
    <w:rsid w:val="00C3509C"/>
    <w:rsid w:val="00C37F93"/>
    <w:rsid w:val="00C40219"/>
    <w:rsid w:val="00C4058F"/>
    <w:rsid w:val="00C40C3C"/>
    <w:rsid w:val="00C43371"/>
    <w:rsid w:val="00C436E4"/>
    <w:rsid w:val="00C451D4"/>
    <w:rsid w:val="00C45611"/>
    <w:rsid w:val="00C466C1"/>
    <w:rsid w:val="00C46A7D"/>
    <w:rsid w:val="00C46D3D"/>
    <w:rsid w:val="00C47C64"/>
    <w:rsid w:val="00C50B7F"/>
    <w:rsid w:val="00C511B7"/>
    <w:rsid w:val="00C5182C"/>
    <w:rsid w:val="00C5194F"/>
    <w:rsid w:val="00C53606"/>
    <w:rsid w:val="00C546F7"/>
    <w:rsid w:val="00C60682"/>
    <w:rsid w:val="00C609D5"/>
    <w:rsid w:val="00C60CC2"/>
    <w:rsid w:val="00C61254"/>
    <w:rsid w:val="00C625F1"/>
    <w:rsid w:val="00C62D66"/>
    <w:rsid w:val="00C62FB8"/>
    <w:rsid w:val="00C63985"/>
    <w:rsid w:val="00C63FBC"/>
    <w:rsid w:val="00C64694"/>
    <w:rsid w:val="00C64D3C"/>
    <w:rsid w:val="00C65CD9"/>
    <w:rsid w:val="00C65EDB"/>
    <w:rsid w:val="00C70453"/>
    <w:rsid w:val="00C71D83"/>
    <w:rsid w:val="00C73EBC"/>
    <w:rsid w:val="00C76BE3"/>
    <w:rsid w:val="00C77524"/>
    <w:rsid w:val="00C82918"/>
    <w:rsid w:val="00C82CD9"/>
    <w:rsid w:val="00C85236"/>
    <w:rsid w:val="00C85F1C"/>
    <w:rsid w:val="00C8725C"/>
    <w:rsid w:val="00C87F84"/>
    <w:rsid w:val="00C90DAE"/>
    <w:rsid w:val="00C92546"/>
    <w:rsid w:val="00C925E3"/>
    <w:rsid w:val="00C928DF"/>
    <w:rsid w:val="00C95CDE"/>
    <w:rsid w:val="00C95EF1"/>
    <w:rsid w:val="00C97262"/>
    <w:rsid w:val="00CA1B0F"/>
    <w:rsid w:val="00CA26C5"/>
    <w:rsid w:val="00CA3BA9"/>
    <w:rsid w:val="00CA3D84"/>
    <w:rsid w:val="00CA45FC"/>
    <w:rsid w:val="00CA49CB"/>
    <w:rsid w:val="00CA5AED"/>
    <w:rsid w:val="00CB08C3"/>
    <w:rsid w:val="00CB18F2"/>
    <w:rsid w:val="00CB1C42"/>
    <w:rsid w:val="00CB1D9D"/>
    <w:rsid w:val="00CB1E68"/>
    <w:rsid w:val="00CB4379"/>
    <w:rsid w:val="00CB5AE0"/>
    <w:rsid w:val="00CB6A19"/>
    <w:rsid w:val="00CB749C"/>
    <w:rsid w:val="00CC0F71"/>
    <w:rsid w:val="00CC1115"/>
    <w:rsid w:val="00CC18F0"/>
    <w:rsid w:val="00CC1A53"/>
    <w:rsid w:val="00CC240A"/>
    <w:rsid w:val="00CC36C0"/>
    <w:rsid w:val="00CC3A55"/>
    <w:rsid w:val="00CC51E6"/>
    <w:rsid w:val="00CC5805"/>
    <w:rsid w:val="00CC5C5C"/>
    <w:rsid w:val="00CC670B"/>
    <w:rsid w:val="00CC7908"/>
    <w:rsid w:val="00CD0940"/>
    <w:rsid w:val="00CD0B4C"/>
    <w:rsid w:val="00CD1C90"/>
    <w:rsid w:val="00CD2611"/>
    <w:rsid w:val="00CD294E"/>
    <w:rsid w:val="00CD2F9E"/>
    <w:rsid w:val="00CD4EA6"/>
    <w:rsid w:val="00CD5B0C"/>
    <w:rsid w:val="00CD7E8D"/>
    <w:rsid w:val="00CE014E"/>
    <w:rsid w:val="00CE077E"/>
    <w:rsid w:val="00CE0F6B"/>
    <w:rsid w:val="00CE326E"/>
    <w:rsid w:val="00CE368E"/>
    <w:rsid w:val="00CE3A07"/>
    <w:rsid w:val="00CE3A0E"/>
    <w:rsid w:val="00CE3EC7"/>
    <w:rsid w:val="00CE43D6"/>
    <w:rsid w:val="00CE4402"/>
    <w:rsid w:val="00CE4D17"/>
    <w:rsid w:val="00CE4E07"/>
    <w:rsid w:val="00CE4F31"/>
    <w:rsid w:val="00CE525D"/>
    <w:rsid w:val="00CE57BD"/>
    <w:rsid w:val="00CE58FE"/>
    <w:rsid w:val="00CE5AA4"/>
    <w:rsid w:val="00CE5D3F"/>
    <w:rsid w:val="00CE6A06"/>
    <w:rsid w:val="00CE77AC"/>
    <w:rsid w:val="00CE7C5E"/>
    <w:rsid w:val="00CF05BD"/>
    <w:rsid w:val="00CF2100"/>
    <w:rsid w:val="00CF2217"/>
    <w:rsid w:val="00CF3F85"/>
    <w:rsid w:val="00CF4B61"/>
    <w:rsid w:val="00CF73DA"/>
    <w:rsid w:val="00D00DEC"/>
    <w:rsid w:val="00D00EE1"/>
    <w:rsid w:val="00D01B2D"/>
    <w:rsid w:val="00D02F83"/>
    <w:rsid w:val="00D0407E"/>
    <w:rsid w:val="00D05225"/>
    <w:rsid w:val="00D0545E"/>
    <w:rsid w:val="00D0654B"/>
    <w:rsid w:val="00D06DC2"/>
    <w:rsid w:val="00D105D9"/>
    <w:rsid w:val="00D10749"/>
    <w:rsid w:val="00D10B10"/>
    <w:rsid w:val="00D10BA4"/>
    <w:rsid w:val="00D10E87"/>
    <w:rsid w:val="00D11146"/>
    <w:rsid w:val="00D115F9"/>
    <w:rsid w:val="00D122EB"/>
    <w:rsid w:val="00D12524"/>
    <w:rsid w:val="00D136F5"/>
    <w:rsid w:val="00D141E2"/>
    <w:rsid w:val="00D162A7"/>
    <w:rsid w:val="00D17274"/>
    <w:rsid w:val="00D178E9"/>
    <w:rsid w:val="00D17C25"/>
    <w:rsid w:val="00D21B79"/>
    <w:rsid w:val="00D22592"/>
    <w:rsid w:val="00D231C8"/>
    <w:rsid w:val="00D24F45"/>
    <w:rsid w:val="00D25D4A"/>
    <w:rsid w:val="00D26842"/>
    <w:rsid w:val="00D269CE"/>
    <w:rsid w:val="00D27F95"/>
    <w:rsid w:val="00D30061"/>
    <w:rsid w:val="00D3062A"/>
    <w:rsid w:val="00D31F4E"/>
    <w:rsid w:val="00D31F52"/>
    <w:rsid w:val="00D32C98"/>
    <w:rsid w:val="00D33221"/>
    <w:rsid w:val="00D34B61"/>
    <w:rsid w:val="00D35BD8"/>
    <w:rsid w:val="00D36557"/>
    <w:rsid w:val="00D36AF5"/>
    <w:rsid w:val="00D37D44"/>
    <w:rsid w:val="00D40F0D"/>
    <w:rsid w:val="00D41639"/>
    <w:rsid w:val="00D41EE2"/>
    <w:rsid w:val="00D4239E"/>
    <w:rsid w:val="00D42FAD"/>
    <w:rsid w:val="00D448CA"/>
    <w:rsid w:val="00D451E9"/>
    <w:rsid w:val="00D46082"/>
    <w:rsid w:val="00D475FE"/>
    <w:rsid w:val="00D4775B"/>
    <w:rsid w:val="00D47953"/>
    <w:rsid w:val="00D505EE"/>
    <w:rsid w:val="00D51742"/>
    <w:rsid w:val="00D517F1"/>
    <w:rsid w:val="00D521BB"/>
    <w:rsid w:val="00D52CA3"/>
    <w:rsid w:val="00D53308"/>
    <w:rsid w:val="00D53D67"/>
    <w:rsid w:val="00D5478B"/>
    <w:rsid w:val="00D54BC1"/>
    <w:rsid w:val="00D561C9"/>
    <w:rsid w:val="00D566A2"/>
    <w:rsid w:val="00D57294"/>
    <w:rsid w:val="00D60788"/>
    <w:rsid w:val="00D62705"/>
    <w:rsid w:val="00D62C96"/>
    <w:rsid w:val="00D62F1E"/>
    <w:rsid w:val="00D62FC1"/>
    <w:rsid w:val="00D63211"/>
    <w:rsid w:val="00D63E44"/>
    <w:rsid w:val="00D65225"/>
    <w:rsid w:val="00D65897"/>
    <w:rsid w:val="00D65E97"/>
    <w:rsid w:val="00D6619D"/>
    <w:rsid w:val="00D671B7"/>
    <w:rsid w:val="00D67725"/>
    <w:rsid w:val="00D67A97"/>
    <w:rsid w:val="00D67DA4"/>
    <w:rsid w:val="00D70565"/>
    <w:rsid w:val="00D717E5"/>
    <w:rsid w:val="00D72787"/>
    <w:rsid w:val="00D729AC"/>
    <w:rsid w:val="00D749F4"/>
    <w:rsid w:val="00D74E48"/>
    <w:rsid w:val="00D753B6"/>
    <w:rsid w:val="00D75DE2"/>
    <w:rsid w:val="00D76EDF"/>
    <w:rsid w:val="00D777B0"/>
    <w:rsid w:val="00D80870"/>
    <w:rsid w:val="00D8097E"/>
    <w:rsid w:val="00D822B7"/>
    <w:rsid w:val="00D830B1"/>
    <w:rsid w:val="00D833D6"/>
    <w:rsid w:val="00D8400C"/>
    <w:rsid w:val="00D866D9"/>
    <w:rsid w:val="00D8690A"/>
    <w:rsid w:val="00D86F50"/>
    <w:rsid w:val="00D90093"/>
    <w:rsid w:val="00D906F7"/>
    <w:rsid w:val="00D9204C"/>
    <w:rsid w:val="00D920B3"/>
    <w:rsid w:val="00D92F96"/>
    <w:rsid w:val="00D93794"/>
    <w:rsid w:val="00D94AE2"/>
    <w:rsid w:val="00D96687"/>
    <w:rsid w:val="00DA24C0"/>
    <w:rsid w:val="00DA3D20"/>
    <w:rsid w:val="00DA5B7B"/>
    <w:rsid w:val="00DA6720"/>
    <w:rsid w:val="00DA6BA1"/>
    <w:rsid w:val="00DB25F9"/>
    <w:rsid w:val="00DB2D17"/>
    <w:rsid w:val="00DB4080"/>
    <w:rsid w:val="00DB4991"/>
    <w:rsid w:val="00DB51EF"/>
    <w:rsid w:val="00DB6073"/>
    <w:rsid w:val="00DC0A4D"/>
    <w:rsid w:val="00DC0AF6"/>
    <w:rsid w:val="00DC16BB"/>
    <w:rsid w:val="00DC2291"/>
    <w:rsid w:val="00DC27FE"/>
    <w:rsid w:val="00DC3566"/>
    <w:rsid w:val="00DC4FBF"/>
    <w:rsid w:val="00DC5D36"/>
    <w:rsid w:val="00DC610A"/>
    <w:rsid w:val="00DC675B"/>
    <w:rsid w:val="00DC72D9"/>
    <w:rsid w:val="00DC7410"/>
    <w:rsid w:val="00DD0CF2"/>
    <w:rsid w:val="00DD0D75"/>
    <w:rsid w:val="00DD143D"/>
    <w:rsid w:val="00DD19D3"/>
    <w:rsid w:val="00DD2734"/>
    <w:rsid w:val="00DD2E97"/>
    <w:rsid w:val="00DD3F2E"/>
    <w:rsid w:val="00DD4595"/>
    <w:rsid w:val="00DD54BB"/>
    <w:rsid w:val="00DD5795"/>
    <w:rsid w:val="00DD66D0"/>
    <w:rsid w:val="00DD6F53"/>
    <w:rsid w:val="00DE0D09"/>
    <w:rsid w:val="00DE236C"/>
    <w:rsid w:val="00DE3D13"/>
    <w:rsid w:val="00DE3F8D"/>
    <w:rsid w:val="00DE55DF"/>
    <w:rsid w:val="00DE6D28"/>
    <w:rsid w:val="00DE7EF4"/>
    <w:rsid w:val="00DF03B6"/>
    <w:rsid w:val="00DF0A3B"/>
    <w:rsid w:val="00DF0BBE"/>
    <w:rsid w:val="00DF1347"/>
    <w:rsid w:val="00DF1F49"/>
    <w:rsid w:val="00DF2D90"/>
    <w:rsid w:val="00DF33E0"/>
    <w:rsid w:val="00DF5220"/>
    <w:rsid w:val="00DF612C"/>
    <w:rsid w:val="00DF6A34"/>
    <w:rsid w:val="00DF6AA3"/>
    <w:rsid w:val="00DF6F09"/>
    <w:rsid w:val="00DF720C"/>
    <w:rsid w:val="00E000CE"/>
    <w:rsid w:val="00E00441"/>
    <w:rsid w:val="00E00E43"/>
    <w:rsid w:val="00E03892"/>
    <w:rsid w:val="00E03C9D"/>
    <w:rsid w:val="00E04490"/>
    <w:rsid w:val="00E0479C"/>
    <w:rsid w:val="00E0778E"/>
    <w:rsid w:val="00E07A9D"/>
    <w:rsid w:val="00E07CDB"/>
    <w:rsid w:val="00E1002C"/>
    <w:rsid w:val="00E10D9A"/>
    <w:rsid w:val="00E1110E"/>
    <w:rsid w:val="00E11EF2"/>
    <w:rsid w:val="00E130ED"/>
    <w:rsid w:val="00E14958"/>
    <w:rsid w:val="00E14DDA"/>
    <w:rsid w:val="00E150C1"/>
    <w:rsid w:val="00E1562E"/>
    <w:rsid w:val="00E157AB"/>
    <w:rsid w:val="00E15CCA"/>
    <w:rsid w:val="00E17952"/>
    <w:rsid w:val="00E210E2"/>
    <w:rsid w:val="00E21FE4"/>
    <w:rsid w:val="00E2223B"/>
    <w:rsid w:val="00E22489"/>
    <w:rsid w:val="00E225F0"/>
    <w:rsid w:val="00E23FAB"/>
    <w:rsid w:val="00E25E90"/>
    <w:rsid w:val="00E26259"/>
    <w:rsid w:val="00E264CB"/>
    <w:rsid w:val="00E2655D"/>
    <w:rsid w:val="00E27984"/>
    <w:rsid w:val="00E27EF9"/>
    <w:rsid w:val="00E27F64"/>
    <w:rsid w:val="00E31BCF"/>
    <w:rsid w:val="00E32D17"/>
    <w:rsid w:val="00E33E7B"/>
    <w:rsid w:val="00E3436A"/>
    <w:rsid w:val="00E35326"/>
    <w:rsid w:val="00E406C5"/>
    <w:rsid w:val="00E40F55"/>
    <w:rsid w:val="00E417ED"/>
    <w:rsid w:val="00E41957"/>
    <w:rsid w:val="00E421C0"/>
    <w:rsid w:val="00E4246C"/>
    <w:rsid w:val="00E43415"/>
    <w:rsid w:val="00E45D5D"/>
    <w:rsid w:val="00E45FB2"/>
    <w:rsid w:val="00E4706A"/>
    <w:rsid w:val="00E50B74"/>
    <w:rsid w:val="00E51161"/>
    <w:rsid w:val="00E5292B"/>
    <w:rsid w:val="00E53C76"/>
    <w:rsid w:val="00E54947"/>
    <w:rsid w:val="00E54A2C"/>
    <w:rsid w:val="00E55DD0"/>
    <w:rsid w:val="00E562FE"/>
    <w:rsid w:val="00E56B30"/>
    <w:rsid w:val="00E57050"/>
    <w:rsid w:val="00E605C3"/>
    <w:rsid w:val="00E61478"/>
    <w:rsid w:val="00E6496B"/>
    <w:rsid w:val="00E66ABB"/>
    <w:rsid w:val="00E66B1A"/>
    <w:rsid w:val="00E66B70"/>
    <w:rsid w:val="00E66CA0"/>
    <w:rsid w:val="00E70447"/>
    <w:rsid w:val="00E70CE1"/>
    <w:rsid w:val="00E70F3B"/>
    <w:rsid w:val="00E7200B"/>
    <w:rsid w:val="00E72875"/>
    <w:rsid w:val="00E728A4"/>
    <w:rsid w:val="00E72C57"/>
    <w:rsid w:val="00E7364D"/>
    <w:rsid w:val="00E7510E"/>
    <w:rsid w:val="00E7624E"/>
    <w:rsid w:val="00E76409"/>
    <w:rsid w:val="00E76728"/>
    <w:rsid w:val="00E80A06"/>
    <w:rsid w:val="00E81315"/>
    <w:rsid w:val="00E818C6"/>
    <w:rsid w:val="00E8223A"/>
    <w:rsid w:val="00E82EE0"/>
    <w:rsid w:val="00E83340"/>
    <w:rsid w:val="00E83BF3"/>
    <w:rsid w:val="00E8407E"/>
    <w:rsid w:val="00E840A7"/>
    <w:rsid w:val="00E84E90"/>
    <w:rsid w:val="00E85282"/>
    <w:rsid w:val="00E8708C"/>
    <w:rsid w:val="00E87B42"/>
    <w:rsid w:val="00E906B8"/>
    <w:rsid w:val="00E90B6E"/>
    <w:rsid w:val="00E90D73"/>
    <w:rsid w:val="00E91352"/>
    <w:rsid w:val="00E91AE1"/>
    <w:rsid w:val="00E92740"/>
    <w:rsid w:val="00E94DDA"/>
    <w:rsid w:val="00E9665F"/>
    <w:rsid w:val="00E96780"/>
    <w:rsid w:val="00E96B21"/>
    <w:rsid w:val="00EA141E"/>
    <w:rsid w:val="00EA1733"/>
    <w:rsid w:val="00EA1FF1"/>
    <w:rsid w:val="00EA207B"/>
    <w:rsid w:val="00EA219C"/>
    <w:rsid w:val="00EA3531"/>
    <w:rsid w:val="00EA4500"/>
    <w:rsid w:val="00EA5B60"/>
    <w:rsid w:val="00EA637F"/>
    <w:rsid w:val="00EA6561"/>
    <w:rsid w:val="00EA76B7"/>
    <w:rsid w:val="00EA7C25"/>
    <w:rsid w:val="00EB0C9F"/>
    <w:rsid w:val="00EB2152"/>
    <w:rsid w:val="00EB394C"/>
    <w:rsid w:val="00EB4F88"/>
    <w:rsid w:val="00EB502D"/>
    <w:rsid w:val="00EB56F1"/>
    <w:rsid w:val="00EB57A0"/>
    <w:rsid w:val="00EB5A72"/>
    <w:rsid w:val="00EB5B8B"/>
    <w:rsid w:val="00EB776D"/>
    <w:rsid w:val="00EC122C"/>
    <w:rsid w:val="00EC16A6"/>
    <w:rsid w:val="00EC1B67"/>
    <w:rsid w:val="00EC2EE1"/>
    <w:rsid w:val="00EC3BF4"/>
    <w:rsid w:val="00EC581D"/>
    <w:rsid w:val="00EC5B52"/>
    <w:rsid w:val="00ED0259"/>
    <w:rsid w:val="00ED0954"/>
    <w:rsid w:val="00ED12EE"/>
    <w:rsid w:val="00ED16B7"/>
    <w:rsid w:val="00ED2C84"/>
    <w:rsid w:val="00ED3026"/>
    <w:rsid w:val="00ED35B1"/>
    <w:rsid w:val="00ED36B9"/>
    <w:rsid w:val="00ED427C"/>
    <w:rsid w:val="00ED5998"/>
    <w:rsid w:val="00ED61D0"/>
    <w:rsid w:val="00ED634C"/>
    <w:rsid w:val="00ED66EA"/>
    <w:rsid w:val="00ED7084"/>
    <w:rsid w:val="00ED72B3"/>
    <w:rsid w:val="00ED7AA1"/>
    <w:rsid w:val="00EE01B1"/>
    <w:rsid w:val="00EE04EC"/>
    <w:rsid w:val="00EE0727"/>
    <w:rsid w:val="00EE0D73"/>
    <w:rsid w:val="00EE2537"/>
    <w:rsid w:val="00EE2A28"/>
    <w:rsid w:val="00EE3E2F"/>
    <w:rsid w:val="00EE45DE"/>
    <w:rsid w:val="00EE5405"/>
    <w:rsid w:val="00EE544A"/>
    <w:rsid w:val="00EE7F3A"/>
    <w:rsid w:val="00EF2430"/>
    <w:rsid w:val="00EF27CB"/>
    <w:rsid w:val="00EF4741"/>
    <w:rsid w:val="00EF5FDA"/>
    <w:rsid w:val="00EF7A8C"/>
    <w:rsid w:val="00EF7AA9"/>
    <w:rsid w:val="00F00275"/>
    <w:rsid w:val="00F00E04"/>
    <w:rsid w:val="00F016AF"/>
    <w:rsid w:val="00F03153"/>
    <w:rsid w:val="00F03ADD"/>
    <w:rsid w:val="00F0717F"/>
    <w:rsid w:val="00F073DB"/>
    <w:rsid w:val="00F0764B"/>
    <w:rsid w:val="00F1045F"/>
    <w:rsid w:val="00F10E56"/>
    <w:rsid w:val="00F117FF"/>
    <w:rsid w:val="00F11B0C"/>
    <w:rsid w:val="00F1225C"/>
    <w:rsid w:val="00F12387"/>
    <w:rsid w:val="00F12DC3"/>
    <w:rsid w:val="00F130DD"/>
    <w:rsid w:val="00F1363E"/>
    <w:rsid w:val="00F15728"/>
    <w:rsid w:val="00F15733"/>
    <w:rsid w:val="00F15CDC"/>
    <w:rsid w:val="00F17C71"/>
    <w:rsid w:val="00F17CBC"/>
    <w:rsid w:val="00F21093"/>
    <w:rsid w:val="00F23D15"/>
    <w:rsid w:val="00F24487"/>
    <w:rsid w:val="00F24579"/>
    <w:rsid w:val="00F26675"/>
    <w:rsid w:val="00F26E45"/>
    <w:rsid w:val="00F2718F"/>
    <w:rsid w:val="00F27800"/>
    <w:rsid w:val="00F30513"/>
    <w:rsid w:val="00F31368"/>
    <w:rsid w:val="00F322B0"/>
    <w:rsid w:val="00F33C3C"/>
    <w:rsid w:val="00F33C9C"/>
    <w:rsid w:val="00F33E70"/>
    <w:rsid w:val="00F34879"/>
    <w:rsid w:val="00F34BC2"/>
    <w:rsid w:val="00F35ABF"/>
    <w:rsid w:val="00F364F8"/>
    <w:rsid w:val="00F3797E"/>
    <w:rsid w:val="00F37E0B"/>
    <w:rsid w:val="00F40C16"/>
    <w:rsid w:val="00F40E6B"/>
    <w:rsid w:val="00F41167"/>
    <w:rsid w:val="00F41848"/>
    <w:rsid w:val="00F4215F"/>
    <w:rsid w:val="00F42853"/>
    <w:rsid w:val="00F43666"/>
    <w:rsid w:val="00F440CA"/>
    <w:rsid w:val="00F44847"/>
    <w:rsid w:val="00F44C40"/>
    <w:rsid w:val="00F45287"/>
    <w:rsid w:val="00F45F80"/>
    <w:rsid w:val="00F46566"/>
    <w:rsid w:val="00F46B70"/>
    <w:rsid w:val="00F4713D"/>
    <w:rsid w:val="00F4794A"/>
    <w:rsid w:val="00F47A22"/>
    <w:rsid w:val="00F47EB4"/>
    <w:rsid w:val="00F50CD0"/>
    <w:rsid w:val="00F5128E"/>
    <w:rsid w:val="00F52055"/>
    <w:rsid w:val="00F540D8"/>
    <w:rsid w:val="00F554C0"/>
    <w:rsid w:val="00F56456"/>
    <w:rsid w:val="00F574B5"/>
    <w:rsid w:val="00F578FF"/>
    <w:rsid w:val="00F60ABC"/>
    <w:rsid w:val="00F60FED"/>
    <w:rsid w:val="00F61DB7"/>
    <w:rsid w:val="00F624B2"/>
    <w:rsid w:val="00F624D3"/>
    <w:rsid w:val="00F62BC8"/>
    <w:rsid w:val="00F64DC2"/>
    <w:rsid w:val="00F651F3"/>
    <w:rsid w:val="00F65F9B"/>
    <w:rsid w:val="00F66E04"/>
    <w:rsid w:val="00F70477"/>
    <w:rsid w:val="00F70FD3"/>
    <w:rsid w:val="00F710E2"/>
    <w:rsid w:val="00F717C6"/>
    <w:rsid w:val="00F72277"/>
    <w:rsid w:val="00F723A8"/>
    <w:rsid w:val="00F75542"/>
    <w:rsid w:val="00F759E0"/>
    <w:rsid w:val="00F776AB"/>
    <w:rsid w:val="00F80C83"/>
    <w:rsid w:val="00F80D5D"/>
    <w:rsid w:val="00F80F4F"/>
    <w:rsid w:val="00F81326"/>
    <w:rsid w:val="00F8184A"/>
    <w:rsid w:val="00F81E66"/>
    <w:rsid w:val="00F81F6B"/>
    <w:rsid w:val="00F82601"/>
    <w:rsid w:val="00F855AA"/>
    <w:rsid w:val="00F856F9"/>
    <w:rsid w:val="00F86344"/>
    <w:rsid w:val="00F86EDD"/>
    <w:rsid w:val="00F91E56"/>
    <w:rsid w:val="00F92DB8"/>
    <w:rsid w:val="00F94E15"/>
    <w:rsid w:val="00F95054"/>
    <w:rsid w:val="00F96B1E"/>
    <w:rsid w:val="00F96D97"/>
    <w:rsid w:val="00FA0343"/>
    <w:rsid w:val="00FA4E16"/>
    <w:rsid w:val="00FA5277"/>
    <w:rsid w:val="00FB1DDA"/>
    <w:rsid w:val="00FB73D6"/>
    <w:rsid w:val="00FB7806"/>
    <w:rsid w:val="00FB7D5D"/>
    <w:rsid w:val="00FC1A69"/>
    <w:rsid w:val="00FC1CCB"/>
    <w:rsid w:val="00FC2CDA"/>
    <w:rsid w:val="00FC33F9"/>
    <w:rsid w:val="00FC6132"/>
    <w:rsid w:val="00FC6BF8"/>
    <w:rsid w:val="00FC6DEC"/>
    <w:rsid w:val="00FC6E9D"/>
    <w:rsid w:val="00FD03EE"/>
    <w:rsid w:val="00FD0E9D"/>
    <w:rsid w:val="00FD1844"/>
    <w:rsid w:val="00FD1E47"/>
    <w:rsid w:val="00FD3245"/>
    <w:rsid w:val="00FD3360"/>
    <w:rsid w:val="00FD36E1"/>
    <w:rsid w:val="00FD4277"/>
    <w:rsid w:val="00FD6085"/>
    <w:rsid w:val="00FD7336"/>
    <w:rsid w:val="00FE056D"/>
    <w:rsid w:val="00FE1CCD"/>
    <w:rsid w:val="00FE1FDD"/>
    <w:rsid w:val="00FE39C8"/>
    <w:rsid w:val="00FE3AA5"/>
    <w:rsid w:val="00FE41B5"/>
    <w:rsid w:val="00FE4382"/>
    <w:rsid w:val="00FE44C7"/>
    <w:rsid w:val="00FE4D9C"/>
    <w:rsid w:val="00FE5A2F"/>
    <w:rsid w:val="00FE6A64"/>
    <w:rsid w:val="00FE74C4"/>
    <w:rsid w:val="00FF3B7B"/>
    <w:rsid w:val="00FF4C54"/>
    <w:rsid w:val="00FF558C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5A003"/>
  <w15:chartTrackingRefBased/>
  <w15:docId w15:val="{054BFFA6-87FA-4A67-8FFC-C0FA7E8D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BC2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7F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F50"/>
  </w:style>
  <w:style w:type="paragraph" w:styleId="Footer">
    <w:name w:val="footer"/>
    <w:basedOn w:val="Normal"/>
    <w:link w:val="FooterChar"/>
    <w:uiPriority w:val="99"/>
    <w:unhideWhenUsed/>
    <w:rsid w:val="00D86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F50"/>
  </w:style>
  <w:style w:type="paragraph" w:styleId="BalloonText">
    <w:name w:val="Balloon Text"/>
    <w:basedOn w:val="Normal"/>
    <w:link w:val="BalloonTextChar"/>
    <w:uiPriority w:val="99"/>
    <w:semiHidden/>
    <w:unhideWhenUsed/>
    <w:rsid w:val="00D8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F50"/>
    <w:rPr>
      <w:rFonts w:ascii="Tahoma" w:hAnsi="Tahoma" w:cs="Tahoma"/>
      <w:sz w:val="16"/>
      <w:szCs w:val="16"/>
    </w:rPr>
  </w:style>
  <w:style w:type="character" w:customStyle="1" w:styleId="pc-rtg-body">
    <w:name w:val="pc-rtg-body"/>
    <w:basedOn w:val="DefaultParagraphFont"/>
    <w:rsid w:val="00A40EB4"/>
  </w:style>
  <w:style w:type="paragraph" w:styleId="BodyTextIndent2">
    <w:name w:val="Body Text Indent 2"/>
    <w:basedOn w:val="Normal"/>
    <w:link w:val="BodyTextIndent2Char"/>
    <w:rsid w:val="00A40EB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Cs w:val="26"/>
      <w:lang w:val="x-none" w:eastAsia="x-none"/>
    </w:rPr>
  </w:style>
  <w:style w:type="character" w:customStyle="1" w:styleId="BodyTextIndent2Char">
    <w:name w:val="Body Text Indent 2 Char"/>
    <w:link w:val="BodyTextIndent2"/>
    <w:rsid w:val="00A40EB4"/>
    <w:rPr>
      <w:rFonts w:ascii="Times New Roman" w:eastAsia="Times New Roman" w:hAnsi="Times New Roman"/>
      <w:sz w:val="22"/>
      <w:szCs w:val="26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035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37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537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3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5371"/>
    <w:rPr>
      <w:b/>
      <w:bCs/>
      <w:lang w:eastAsia="ja-JP"/>
    </w:rPr>
  </w:style>
  <w:style w:type="paragraph" w:styleId="Revision">
    <w:name w:val="Revision"/>
    <w:hidden/>
    <w:uiPriority w:val="99"/>
    <w:semiHidden/>
    <w:rsid w:val="00261D3B"/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2326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7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3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08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90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7723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7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6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70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6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64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3034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7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2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0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0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4742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8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7476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4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D10CE12B408468FA22460D09A4E36" ma:contentTypeVersion="4" ma:contentTypeDescription="Create a new document." ma:contentTypeScope="" ma:versionID="0995f96710331e19d91f0b79821cc6dd">
  <xsd:schema xmlns:xsd="http://www.w3.org/2001/XMLSchema" xmlns:xs="http://www.w3.org/2001/XMLSchema" xmlns:p="http://schemas.microsoft.com/office/2006/metadata/properties" xmlns:ns2="d58419e8-2fe4-4daa-a678-c6c391e408bb" targetNamespace="http://schemas.microsoft.com/office/2006/metadata/properties" ma:root="true" ma:fieldsID="e5f3ee2386201fdd8cdcd4fcffb21c11" ns2:_="">
    <xsd:import namespace="d58419e8-2fe4-4daa-a678-c6c391e40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419e8-2fe4-4daa-a678-c6c391e40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34104-C985-45ED-B04F-DE628B2EB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419e8-2fe4-4daa-a678-c6c391e40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F2EAA-76EC-415D-A801-9DAA1244A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E330CB-2219-472E-8562-F9303922AB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09D6F5-CCC3-4E0B-8F07-51E0C214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Albrecht</dc:creator>
  <cp:keywords/>
  <dc:description/>
  <cp:lastModifiedBy>Liz Emig-Rosekrans</cp:lastModifiedBy>
  <cp:revision>47</cp:revision>
  <cp:lastPrinted>2021-03-04T19:14:00Z</cp:lastPrinted>
  <dcterms:created xsi:type="dcterms:W3CDTF">2022-05-17T14:30:00Z</dcterms:created>
  <dcterms:modified xsi:type="dcterms:W3CDTF">2024-03-14T21:50:00Z</dcterms:modified>
</cp:coreProperties>
</file>